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62775" w:rsidRPr="00A846E0" w:rsidRDefault="00833B48">
      <w:pPr>
        <w:spacing w:after="0" w:line="408" w:lineRule="auto"/>
        <w:ind w:left="120"/>
        <w:jc w:val="center"/>
        <w:rPr>
          <w:lang w:val="ru-RU"/>
        </w:rPr>
      </w:pPr>
      <w:bookmarkStart w:id="0" w:name="block-47596029"/>
      <w:r w:rsidRPr="00A846E0">
        <w:rPr>
          <w:rFonts w:ascii="Times New Roman" w:hAnsi="Times New Roman"/>
          <w:b/>
          <w:color w:val="000000"/>
          <w:sz w:val="28"/>
          <w:lang w:val="ru-RU"/>
        </w:rPr>
        <w:t>МИНИСТЕРСТВО ПРОСВЕЩЕНИЯ РОССИЙСКОЙ ФЕДЕРАЦИИ</w:t>
      </w:r>
    </w:p>
    <w:p w:rsidR="00862775" w:rsidRPr="00A846E0" w:rsidRDefault="00833B48">
      <w:pPr>
        <w:spacing w:after="0" w:line="408" w:lineRule="auto"/>
        <w:ind w:left="120"/>
        <w:jc w:val="center"/>
        <w:rPr>
          <w:lang w:val="ru-RU"/>
        </w:rPr>
      </w:pPr>
      <w:bookmarkStart w:id="1" w:name="80962996-9eae-4b29-807c-6d440604dec5"/>
      <w:r w:rsidRPr="00A846E0">
        <w:rPr>
          <w:rFonts w:ascii="Times New Roman" w:hAnsi="Times New Roman"/>
          <w:b/>
          <w:color w:val="000000"/>
          <w:sz w:val="28"/>
          <w:lang w:val="ru-RU"/>
        </w:rPr>
        <w:t>Администрация Поспелихинского района</w:t>
      </w:r>
      <w:bookmarkEnd w:id="1"/>
      <w:r w:rsidRPr="00A846E0">
        <w:rPr>
          <w:rFonts w:ascii="Times New Roman" w:hAnsi="Times New Roman"/>
          <w:b/>
          <w:color w:val="000000"/>
          <w:sz w:val="28"/>
          <w:lang w:val="ru-RU"/>
        </w:rPr>
        <w:t xml:space="preserve"> </w:t>
      </w:r>
    </w:p>
    <w:p w:rsidR="00862775" w:rsidRPr="00A846E0" w:rsidRDefault="00862775">
      <w:pPr>
        <w:spacing w:after="0" w:line="408" w:lineRule="auto"/>
        <w:ind w:left="120"/>
        <w:jc w:val="center"/>
        <w:rPr>
          <w:lang w:val="ru-RU"/>
        </w:rPr>
      </w:pPr>
    </w:p>
    <w:p w:rsidR="00862775" w:rsidRDefault="00B72F24">
      <w:pPr>
        <w:spacing w:after="0" w:line="408" w:lineRule="auto"/>
        <w:ind w:left="120"/>
        <w:jc w:val="center"/>
      </w:pPr>
      <w:r>
        <w:rPr>
          <w:rFonts w:ascii="Times New Roman" w:hAnsi="Times New Roman"/>
          <w:b/>
          <w:color w:val="000000"/>
          <w:sz w:val="28"/>
        </w:rPr>
        <w:t>М</w:t>
      </w:r>
      <w:r>
        <w:rPr>
          <w:rFonts w:ascii="Times New Roman" w:hAnsi="Times New Roman"/>
          <w:b/>
          <w:color w:val="000000"/>
          <w:sz w:val="28"/>
          <w:lang w:val="ru-RU"/>
        </w:rPr>
        <w:t>Б</w:t>
      </w:r>
      <w:r w:rsidR="00833B48">
        <w:rPr>
          <w:rFonts w:ascii="Times New Roman" w:hAnsi="Times New Roman"/>
          <w:b/>
          <w:color w:val="000000"/>
          <w:sz w:val="28"/>
        </w:rPr>
        <w:t>ОУ "Поспелихинская СОШ № 1"</w:t>
      </w:r>
    </w:p>
    <w:p w:rsidR="00862775" w:rsidRDefault="00862775">
      <w:pPr>
        <w:spacing w:after="0"/>
        <w:ind w:left="120"/>
      </w:pPr>
    </w:p>
    <w:p w:rsidR="00862775" w:rsidRDefault="00862775">
      <w:pPr>
        <w:spacing w:after="0"/>
        <w:ind w:left="120"/>
      </w:pPr>
    </w:p>
    <w:p w:rsidR="00B72F24" w:rsidRDefault="00B72F24" w:rsidP="00B72F24">
      <w:pPr>
        <w:spacing w:after="0"/>
        <w:ind w:left="120"/>
      </w:pPr>
    </w:p>
    <w:tbl>
      <w:tblPr>
        <w:tblW w:w="0" w:type="auto"/>
        <w:tblLook w:val="04A0"/>
      </w:tblPr>
      <w:tblGrid>
        <w:gridCol w:w="3114"/>
        <w:gridCol w:w="3115"/>
        <w:gridCol w:w="3115"/>
      </w:tblGrid>
      <w:tr w:rsidR="00B72F24" w:rsidRPr="00492CAC" w:rsidTr="006720D7">
        <w:tc>
          <w:tcPr>
            <w:tcW w:w="3114" w:type="dxa"/>
          </w:tcPr>
          <w:p w:rsidR="00B72F24" w:rsidRPr="0040209D" w:rsidRDefault="00B72F24" w:rsidP="006720D7">
            <w:pPr>
              <w:autoSpaceDE w:val="0"/>
              <w:autoSpaceDN w:val="0"/>
              <w:spacing w:after="120"/>
              <w:jc w:val="both"/>
              <w:rPr>
                <w:rFonts w:ascii="Times New Roman" w:eastAsia="Times New Roman" w:hAnsi="Times New Roman"/>
                <w:color w:val="000000"/>
                <w:sz w:val="28"/>
                <w:szCs w:val="28"/>
                <w:lang w:val="ru-RU"/>
              </w:rPr>
            </w:pPr>
            <w:r w:rsidRPr="0040209D">
              <w:rPr>
                <w:rFonts w:ascii="Times New Roman" w:eastAsia="Times New Roman" w:hAnsi="Times New Roman"/>
                <w:color w:val="000000"/>
                <w:sz w:val="28"/>
                <w:szCs w:val="28"/>
                <w:lang w:val="ru-RU"/>
              </w:rPr>
              <w:t>РАССМОТРЕНО</w:t>
            </w:r>
          </w:p>
          <w:p w:rsidR="00B72F24" w:rsidRPr="00EB2821" w:rsidRDefault="00B72F24" w:rsidP="006720D7">
            <w:pPr>
              <w:autoSpaceDE w:val="0"/>
              <w:autoSpaceDN w:val="0"/>
              <w:spacing w:after="120"/>
              <w:rPr>
                <w:rFonts w:ascii="Times New Roman" w:eastAsia="Times New Roman" w:hAnsi="Times New Roman"/>
                <w:color w:val="000000"/>
                <w:sz w:val="28"/>
                <w:szCs w:val="28"/>
                <w:lang w:val="ru-RU"/>
              </w:rPr>
            </w:pPr>
            <w:r w:rsidRPr="008944ED">
              <w:rPr>
                <w:rFonts w:ascii="Times New Roman" w:eastAsia="Times New Roman" w:hAnsi="Times New Roman"/>
                <w:color w:val="000000"/>
                <w:sz w:val="28"/>
                <w:szCs w:val="28"/>
                <w:lang w:val="ru-RU"/>
              </w:rPr>
              <w:t>педагогический совет</w:t>
            </w:r>
          </w:p>
          <w:p w:rsidR="00B72F24" w:rsidRDefault="00B72F24" w:rsidP="006720D7">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Протокол №10</w:t>
            </w:r>
          </w:p>
          <w:p w:rsidR="00B72F24" w:rsidRDefault="00B72F24" w:rsidP="006720D7">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 от </w:t>
            </w:r>
            <w:r w:rsidRPr="00344265">
              <w:rPr>
                <w:rFonts w:ascii="Times New Roman" w:eastAsia="Times New Roman" w:hAnsi="Times New Roman"/>
                <w:color w:val="000000"/>
                <w:sz w:val="24"/>
                <w:szCs w:val="24"/>
                <w:lang w:val="ru-RU"/>
              </w:rPr>
              <w:t>27</w:t>
            </w:r>
            <w:r>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08</w:t>
            </w:r>
            <w:r>
              <w:rPr>
                <w:rFonts w:ascii="Times New Roman" w:eastAsia="Times New Roman" w:hAnsi="Times New Roman"/>
                <w:color w:val="000000"/>
                <w:sz w:val="24"/>
                <w:szCs w:val="24"/>
                <w:lang w:val="ru-RU"/>
              </w:rPr>
              <w:t>.</w:t>
            </w:r>
            <w:r w:rsidRPr="00492CAC">
              <w:rPr>
                <w:rFonts w:ascii="Times New Roman" w:eastAsia="Times New Roman" w:hAnsi="Times New Roman"/>
                <w:color w:val="000000"/>
                <w:sz w:val="24"/>
                <w:szCs w:val="24"/>
                <w:lang w:val="ru-RU"/>
              </w:rPr>
              <w:t xml:space="preserve">   </w:t>
            </w:r>
            <w:r w:rsidRPr="004E6975">
              <w:rPr>
                <w:rFonts w:ascii="Times New Roman" w:eastAsia="Times New Roman" w:hAnsi="Times New Roman"/>
                <w:color w:val="000000"/>
                <w:sz w:val="24"/>
                <w:szCs w:val="24"/>
                <w:lang w:val="ru-RU"/>
              </w:rPr>
              <w:t>2024</w:t>
            </w:r>
            <w:r>
              <w:rPr>
                <w:rFonts w:ascii="Times New Roman" w:eastAsia="Times New Roman" w:hAnsi="Times New Roman"/>
                <w:color w:val="000000"/>
                <w:sz w:val="24"/>
                <w:szCs w:val="24"/>
                <w:lang w:val="ru-RU"/>
              </w:rPr>
              <w:t xml:space="preserve"> </w:t>
            </w:r>
          </w:p>
          <w:p w:rsidR="00B72F24" w:rsidRPr="0040209D" w:rsidRDefault="00B72F24" w:rsidP="006720D7">
            <w:pPr>
              <w:autoSpaceDE w:val="0"/>
              <w:autoSpaceDN w:val="0"/>
              <w:spacing w:after="120" w:line="240" w:lineRule="auto"/>
              <w:jc w:val="both"/>
              <w:rPr>
                <w:rFonts w:ascii="Times New Roman" w:eastAsia="Times New Roman" w:hAnsi="Times New Roman"/>
                <w:color w:val="000000"/>
                <w:sz w:val="24"/>
                <w:szCs w:val="24"/>
                <w:lang w:val="ru-RU"/>
              </w:rPr>
            </w:pPr>
          </w:p>
        </w:tc>
        <w:tc>
          <w:tcPr>
            <w:tcW w:w="3115" w:type="dxa"/>
          </w:tcPr>
          <w:p w:rsidR="00B72F24" w:rsidRPr="0040209D" w:rsidRDefault="00B72F24" w:rsidP="006720D7">
            <w:pPr>
              <w:autoSpaceDE w:val="0"/>
              <w:autoSpaceDN w:val="0"/>
              <w:spacing w:after="120"/>
              <w:rPr>
                <w:rFonts w:ascii="Times New Roman" w:eastAsia="Times New Roman" w:hAnsi="Times New Roman"/>
                <w:color w:val="000000"/>
                <w:sz w:val="28"/>
                <w:szCs w:val="28"/>
                <w:lang w:val="ru-RU"/>
              </w:rPr>
            </w:pPr>
            <w:r w:rsidRPr="0040209D">
              <w:rPr>
                <w:rFonts w:ascii="Times New Roman" w:eastAsia="Times New Roman" w:hAnsi="Times New Roman"/>
                <w:color w:val="000000"/>
                <w:sz w:val="28"/>
                <w:szCs w:val="28"/>
                <w:lang w:val="ru-RU"/>
              </w:rPr>
              <w:t>СОГЛАСОВАНО</w:t>
            </w:r>
          </w:p>
          <w:p w:rsidR="00B72F24" w:rsidRPr="00492CAC" w:rsidRDefault="00B72F24" w:rsidP="006720D7">
            <w:pPr>
              <w:autoSpaceDE w:val="0"/>
              <w:autoSpaceDN w:val="0"/>
              <w:spacing w:after="120"/>
              <w:rPr>
                <w:rFonts w:ascii="Times New Roman" w:eastAsia="Times New Roman" w:hAnsi="Times New Roman"/>
                <w:color w:val="000000"/>
                <w:sz w:val="28"/>
                <w:szCs w:val="28"/>
                <w:lang w:val="ru-RU"/>
              </w:rPr>
            </w:pPr>
            <w:r w:rsidRPr="008944ED">
              <w:rPr>
                <w:rFonts w:ascii="Times New Roman" w:eastAsia="Times New Roman" w:hAnsi="Times New Roman"/>
                <w:color w:val="000000"/>
                <w:sz w:val="28"/>
                <w:szCs w:val="28"/>
                <w:lang w:val="ru-RU"/>
              </w:rPr>
              <w:t>заместитель директора по УВР</w:t>
            </w:r>
            <w:r>
              <w:rPr>
                <w:rFonts w:ascii="Times New Roman" w:eastAsia="Times New Roman" w:hAnsi="Times New Roman"/>
                <w:color w:val="000000"/>
                <w:sz w:val="28"/>
                <w:szCs w:val="28"/>
                <w:lang w:val="ru-RU"/>
              </w:rPr>
              <w:t xml:space="preserve">   </w:t>
            </w:r>
            <w:r w:rsidRPr="008944ED">
              <w:rPr>
                <w:rFonts w:ascii="Times New Roman" w:eastAsia="Times New Roman" w:hAnsi="Times New Roman"/>
                <w:color w:val="000000"/>
                <w:sz w:val="24"/>
                <w:szCs w:val="24"/>
                <w:lang w:val="ru-RU"/>
              </w:rPr>
              <w:t>Рубанова Т.А.</w:t>
            </w:r>
          </w:p>
          <w:p w:rsidR="00B72F24" w:rsidRDefault="00B72F24" w:rsidP="006720D7">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Протокол №4</w:t>
            </w:r>
          </w:p>
          <w:p w:rsidR="00B72F24" w:rsidRDefault="00B72F24" w:rsidP="006720D7">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 от </w:t>
            </w:r>
            <w:r w:rsidRPr="00344265">
              <w:rPr>
                <w:rFonts w:ascii="Times New Roman" w:eastAsia="Times New Roman" w:hAnsi="Times New Roman"/>
                <w:color w:val="000000"/>
                <w:sz w:val="24"/>
                <w:szCs w:val="24"/>
                <w:lang w:val="ru-RU"/>
              </w:rPr>
              <w:t>27</w:t>
            </w:r>
            <w:r>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08</w:t>
            </w:r>
            <w:r>
              <w:rPr>
                <w:rFonts w:ascii="Times New Roman" w:eastAsia="Times New Roman" w:hAnsi="Times New Roman"/>
                <w:color w:val="000000"/>
                <w:sz w:val="24"/>
                <w:szCs w:val="24"/>
                <w:lang w:val="ru-RU"/>
              </w:rPr>
              <w:t>.</w:t>
            </w:r>
            <w:r w:rsidRPr="00E2220E">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 xml:space="preserve"> </w:t>
            </w:r>
            <w:r w:rsidRPr="004E6975">
              <w:rPr>
                <w:rFonts w:ascii="Times New Roman" w:eastAsia="Times New Roman" w:hAnsi="Times New Roman"/>
                <w:color w:val="000000"/>
                <w:sz w:val="24"/>
                <w:szCs w:val="24"/>
                <w:lang w:val="ru-RU"/>
              </w:rPr>
              <w:t>2024</w:t>
            </w:r>
            <w:r>
              <w:rPr>
                <w:rFonts w:ascii="Times New Roman" w:eastAsia="Times New Roman" w:hAnsi="Times New Roman"/>
                <w:color w:val="000000"/>
                <w:sz w:val="24"/>
                <w:szCs w:val="24"/>
                <w:lang w:val="ru-RU"/>
              </w:rPr>
              <w:t xml:space="preserve"> г.</w:t>
            </w:r>
          </w:p>
          <w:p w:rsidR="00B72F24" w:rsidRPr="0040209D" w:rsidRDefault="00B72F24" w:rsidP="006720D7">
            <w:pPr>
              <w:autoSpaceDE w:val="0"/>
              <w:autoSpaceDN w:val="0"/>
              <w:spacing w:after="120" w:line="240" w:lineRule="auto"/>
              <w:jc w:val="both"/>
              <w:rPr>
                <w:rFonts w:ascii="Times New Roman" w:eastAsia="Times New Roman" w:hAnsi="Times New Roman"/>
                <w:color w:val="000000"/>
                <w:sz w:val="24"/>
                <w:szCs w:val="24"/>
                <w:lang w:val="ru-RU"/>
              </w:rPr>
            </w:pPr>
          </w:p>
        </w:tc>
        <w:tc>
          <w:tcPr>
            <w:tcW w:w="3115" w:type="dxa"/>
          </w:tcPr>
          <w:p w:rsidR="00B72F24" w:rsidRDefault="00B72F24" w:rsidP="006720D7">
            <w:pPr>
              <w:autoSpaceDE w:val="0"/>
              <w:autoSpaceDN w:val="0"/>
              <w:spacing w:after="120"/>
              <w:rPr>
                <w:rFonts w:ascii="Times New Roman" w:eastAsia="Times New Roman" w:hAnsi="Times New Roman"/>
                <w:color w:val="000000"/>
                <w:sz w:val="28"/>
                <w:szCs w:val="28"/>
                <w:lang w:val="ru-RU"/>
              </w:rPr>
            </w:pPr>
            <w:r>
              <w:rPr>
                <w:rFonts w:ascii="Times New Roman" w:eastAsia="Times New Roman" w:hAnsi="Times New Roman"/>
                <w:color w:val="000000"/>
                <w:sz w:val="28"/>
                <w:szCs w:val="28"/>
                <w:lang w:val="ru-RU"/>
              </w:rPr>
              <w:t>УТВЕРЖДЕНО</w:t>
            </w:r>
          </w:p>
          <w:p w:rsidR="00B72F24" w:rsidRPr="008944ED" w:rsidRDefault="00B72F24" w:rsidP="006720D7">
            <w:pPr>
              <w:autoSpaceDE w:val="0"/>
              <w:autoSpaceDN w:val="0"/>
              <w:spacing w:after="120"/>
              <w:rPr>
                <w:rFonts w:ascii="Times New Roman" w:eastAsia="Times New Roman" w:hAnsi="Times New Roman"/>
                <w:color w:val="000000"/>
                <w:sz w:val="28"/>
                <w:szCs w:val="28"/>
                <w:lang w:val="ru-RU"/>
              </w:rPr>
            </w:pPr>
            <w:r w:rsidRPr="008944ED">
              <w:rPr>
                <w:rFonts w:ascii="Times New Roman" w:eastAsia="Times New Roman" w:hAnsi="Times New Roman"/>
                <w:color w:val="000000"/>
                <w:sz w:val="28"/>
                <w:szCs w:val="28"/>
                <w:lang w:val="ru-RU"/>
              </w:rPr>
              <w:t>Директор</w:t>
            </w:r>
          </w:p>
          <w:p w:rsidR="00B72F24" w:rsidRPr="008944ED" w:rsidRDefault="00B72F24" w:rsidP="006720D7">
            <w:pPr>
              <w:autoSpaceDE w:val="0"/>
              <w:autoSpaceDN w:val="0"/>
              <w:spacing w:after="120" w:line="240" w:lineRule="auto"/>
              <w:rPr>
                <w:rFonts w:ascii="Times New Roman" w:eastAsia="Times New Roman" w:hAnsi="Times New Roman"/>
                <w:color w:val="000000"/>
                <w:sz w:val="24"/>
                <w:szCs w:val="24"/>
                <w:lang w:val="ru-RU"/>
              </w:rPr>
            </w:pPr>
            <w:r w:rsidRPr="008944ED">
              <w:rPr>
                <w:rFonts w:ascii="Times New Roman" w:eastAsia="Times New Roman" w:hAnsi="Times New Roman"/>
                <w:color w:val="000000"/>
                <w:sz w:val="24"/>
                <w:szCs w:val="24"/>
                <w:lang w:val="ru-RU"/>
              </w:rPr>
              <w:t>Пустовойтенко Н.А.</w:t>
            </w:r>
          </w:p>
          <w:p w:rsidR="00B72F24" w:rsidRDefault="00B72F24" w:rsidP="006720D7">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Приказ  №69-о</w:t>
            </w:r>
          </w:p>
          <w:p w:rsidR="00B72F24" w:rsidRDefault="00B72F24" w:rsidP="006720D7">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 от </w:t>
            </w:r>
            <w:r w:rsidRPr="00344265">
              <w:rPr>
                <w:rFonts w:ascii="Times New Roman" w:eastAsia="Times New Roman" w:hAnsi="Times New Roman"/>
                <w:color w:val="000000"/>
                <w:sz w:val="24"/>
                <w:szCs w:val="24"/>
                <w:lang w:val="ru-RU"/>
              </w:rPr>
              <w:t>27</w:t>
            </w:r>
            <w:r>
              <w:rPr>
                <w:rFonts w:ascii="Times New Roman" w:eastAsia="Times New Roman" w:hAnsi="Times New Roman"/>
                <w:color w:val="000000"/>
                <w:sz w:val="24"/>
                <w:szCs w:val="24"/>
                <w:lang w:val="ru-RU"/>
              </w:rPr>
              <w:t>.</w:t>
            </w:r>
            <w:r w:rsidRPr="00344265">
              <w:rPr>
                <w:rFonts w:ascii="Times New Roman" w:eastAsia="Times New Roman" w:hAnsi="Times New Roman"/>
                <w:color w:val="000000"/>
                <w:sz w:val="24"/>
                <w:szCs w:val="24"/>
                <w:lang w:val="ru-RU"/>
              </w:rPr>
              <w:t>08</w:t>
            </w:r>
            <w:r>
              <w:rPr>
                <w:rFonts w:ascii="Times New Roman" w:eastAsia="Times New Roman" w:hAnsi="Times New Roman"/>
                <w:color w:val="000000"/>
                <w:sz w:val="24"/>
                <w:szCs w:val="24"/>
                <w:lang w:val="ru-RU"/>
              </w:rPr>
              <w:t>.</w:t>
            </w:r>
            <w:r w:rsidRPr="00E2220E">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 xml:space="preserve"> </w:t>
            </w:r>
            <w:r w:rsidRPr="004E6975">
              <w:rPr>
                <w:rFonts w:ascii="Times New Roman" w:eastAsia="Times New Roman" w:hAnsi="Times New Roman"/>
                <w:color w:val="000000"/>
                <w:sz w:val="24"/>
                <w:szCs w:val="24"/>
                <w:lang w:val="ru-RU"/>
              </w:rPr>
              <w:t>2024</w:t>
            </w:r>
            <w:r>
              <w:rPr>
                <w:rFonts w:ascii="Times New Roman" w:eastAsia="Times New Roman" w:hAnsi="Times New Roman"/>
                <w:color w:val="000000"/>
                <w:sz w:val="24"/>
                <w:szCs w:val="24"/>
                <w:lang w:val="ru-RU"/>
              </w:rPr>
              <w:t xml:space="preserve"> г.</w:t>
            </w:r>
          </w:p>
          <w:p w:rsidR="00B72F24" w:rsidRPr="0040209D" w:rsidRDefault="00B72F24" w:rsidP="006720D7">
            <w:pPr>
              <w:autoSpaceDE w:val="0"/>
              <w:autoSpaceDN w:val="0"/>
              <w:spacing w:after="120" w:line="240" w:lineRule="auto"/>
              <w:jc w:val="both"/>
              <w:rPr>
                <w:rFonts w:ascii="Times New Roman" w:eastAsia="Times New Roman" w:hAnsi="Times New Roman"/>
                <w:color w:val="000000"/>
                <w:sz w:val="24"/>
                <w:szCs w:val="24"/>
                <w:lang w:val="ru-RU"/>
              </w:rPr>
            </w:pPr>
          </w:p>
        </w:tc>
      </w:tr>
    </w:tbl>
    <w:p w:rsidR="00862775" w:rsidRDefault="00862775">
      <w:pPr>
        <w:spacing w:after="0"/>
        <w:ind w:left="120"/>
      </w:pPr>
    </w:p>
    <w:p w:rsidR="00862775" w:rsidRDefault="00862775">
      <w:pPr>
        <w:spacing w:after="0"/>
        <w:ind w:left="120"/>
      </w:pPr>
    </w:p>
    <w:tbl>
      <w:tblPr>
        <w:tblW w:w="0" w:type="auto"/>
        <w:tblLook w:val="04A0"/>
      </w:tblPr>
      <w:tblGrid>
        <w:gridCol w:w="3114"/>
        <w:gridCol w:w="3115"/>
        <w:gridCol w:w="3115"/>
      </w:tblGrid>
      <w:tr w:rsidR="00C53FFE" w:rsidRPr="00E2220E" w:rsidTr="000D4161">
        <w:tc>
          <w:tcPr>
            <w:tcW w:w="3114" w:type="dxa"/>
          </w:tcPr>
          <w:p w:rsidR="00C53FFE" w:rsidRPr="0040209D" w:rsidRDefault="00F761A6" w:rsidP="000D4161">
            <w:pPr>
              <w:autoSpaceDE w:val="0"/>
              <w:autoSpaceDN w:val="0"/>
              <w:spacing w:after="120" w:line="240" w:lineRule="auto"/>
              <w:jc w:val="both"/>
              <w:rPr>
                <w:rFonts w:ascii="Times New Roman" w:eastAsia="Times New Roman" w:hAnsi="Times New Roman"/>
                <w:color w:val="000000"/>
                <w:sz w:val="24"/>
                <w:szCs w:val="24"/>
                <w:lang w:val="ru-RU"/>
              </w:rPr>
            </w:pPr>
          </w:p>
        </w:tc>
        <w:tc>
          <w:tcPr>
            <w:tcW w:w="3115" w:type="dxa"/>
          </w:tcPr>
          <w:p w:rsidR="00C53FFE" w:rsidRPr="0040209D" w:rsidRDefault="00F761A6" w:rsidP="000D4161">
            <w:pPr>
              <w:autoSpaceDE w:val="0"/>
              <w:autoSpaceDN w:val="0"/>
              <w:spacing w:after="120" w:line="240" w:lineRule="auto"/>
              <w:jc w:val="both"/>
              <w:rPr>
                <w:rFonts w:ascii="Times New Roman" w:eastAsia="Times New Roman" w:hAnsi="Times New Roman"/>
                <w:color w:val="000000"/>
                <w:sz w:val="24"/>
                <w:szCs w:val="24"/>
                <w:lang w:val="ru-RU"/>
              </w:rPr>
            </w:pPr>
          </w:p>
        </w:tc>
        <w:tc>
          <w:tcPr>
            <w:tcW w:w="3115" w:type="dxa"/>
          </w:tcPr>
          <w:p w:rsidR="00C53FFE" w:rsidRPr="0040209D" w:rsidRDefault="00F761A6" w:rsidP="000D4161">
            <w:pPr>
              <w:autoSpaceDE w:val="0"/>
              <w:autoSpaceDN w:val="0"/>
              <w:spacing w:after="120" w:line="240" w:lineRule="auto"/>
              <w:jc w:val="both"/>
              <w:rPr>
                <w:rFonts w:ascii="Times New Roman" w:eastAsia="Times New Roman" w:hAnsi="Times New Roman"/>
                <w:color w:val="000000"/>
                <w:sz w:val="24"/>
                <w:szCs w:val="24"/>
                <w:lang w:val="ru-RU"/>
              </w:rPr>
            </w:pPr>
          </w:p>
        </w:tc>
      </w:tr>
    </w:tbl>
    <w:p w:rsidR="00862775" w:rsidRDefault="00862775">
      <w:pPr>
        <w:spacing w:after="0"/>
        <w:ind w:left="120"/>
      </w:pPr>
    </w:p>
    <w:p w:rsidR="00862775" w:rsidRDefault="00862775">
      <w:pPr>
        <w:spacing w:after="0"/>
        <w:ind w:left="120"/>
      </w:pPr>
    </w:p>
    <w:p w:rsidR="00862775" w:rsidRDefault="00862775">
      <w:pPr>
        <w:spacing w:after="0"/>
        <w:ind w:left="120"/>
      </w:pPr>
    </w:p>
    <w:p w:rsidR="00862775" w:rsidRDefault="00862775">
      <w:pPr>
        <w:spacing w:after="0"/>
        <w:ind w:left="120"/>
      </w:pPr>
    </w:p>
    <w:p w:rsidR="00862775" w:rsidRDefault="00862775">
      <w:pPr>
        <w:spacing w:after="0"/>
        <w:ind w:left="120"/>
      </w:pPr>
    </w:p>
    <w:p w:rsidR="00862775" w:rsidRPr="00B72F24" w:rsidRDefault="00833B48">
      <w:pPr>
        <w:spacing w:after="0" w:line="408" w:lineRule="auto"/>
        <w:ind w:left="120"/>
        <w:jc w:val="center"/>
        <w:rPr>
          <w:lang w:val="ru-RU"/>
        </w:rPr>
      </w:pPr>
      <w:r w:rsidRPr="00B72F24">
        <w:rPr>
          <w:rFonts w:ascii="Times New Roman" w:hAnsi="Times New Roman"/>
          <w:b/>
          <w:color w:val="000000"/>
          <w:sz w:val="28"/>
          <w:lang w:val="ru-RU"/>
        </w:rPr>
        <w:t>РАБОЧАЯ ПРОГРАММА</w:t>
      </w:r>
    </w:p>
    <w:p w:rsidR="00862775" w:rsidRPr="00B72F24" w:rsidRDefault="00833B48">
      <w:pPr>
        <w:spacing w:after="0" w:line="408" w:lineRule="auto"/>
        <w:ind w:left="120"/>
        <w:jc w:val="center"/>
        <w:rPr>
          <w:lang w:val="ru-RU"/>
        </w:rPr>
      </w:pPr>
      <w:r w:rsidRPr="00B72F24">
        <w:rPr>
          <w:rFonts w:ascii="Times New Roman" w:hAnsi="Times New Roman"/>
          <w:color w:val="000000"/>
          <w:sz w:val="28"/>
          <w:lang w:val="ru-RU"/>
        </w:rPr>
        <w:t>(</w:t>
      </w:r>
      <w:r>
        <w:rPr>
          <w:rFonts w:ascii="Times New Roman" w:hAnsi="Times New Roman"/>
          <w:color w:val="000000"/>
          <w:sz w:val="28"/>
        </w:rPr>
        <w:t>ID</w:t>
      </w:r>
      <w:r w:rsidRPr="00B72F24">
        <w:rPr>
          <w:rFonts w:ascii="Times New Roman" w:hAnsi="Times New Roman"/>
          <w:color w:val="000000"/>
          <w:sz w:val="28"/>
          <w:lang w:val="ru-RU"/>
        </w:rPr>
        <w:t xml:space="preserve"> 6276082)</w:t>
      </w:r>
    </w:p>
    <w:p w:rsidR="00862775" w:rsidRPr="00B72F24" w:rsidRDefault="00862775">
      <w:pPr>
        <w:spacing w:after="0"/>
        <w:ind w:left="120"/>
        <w:jc w:val="center"/>
        <w:rPr>
          <w:lang w:val="ru-RU"/>
        </w:rPr>
      </w:pPr>
    </w:p>
    <w:p w:rsidR="00862775" w:rsidRPr="00B72F24" w:rsidRDefault="00833B48">
      <w:pPr>
        <w:spacing w:after="0" w:line="408" w:lineRule="auto"/>
        <w:ind w:left="120"/>
        <w:jc w:val="center"/>
        <w:rPr>
          <w:lang w:val="ru-RU"/>
        </w:rPr>
      </w:pPr>
      <w:r w:rsidRPr="00B72F24">
        <w:rPr>
          <w:rFonts w:ascii="Times New Roman" w:hAnsi="Times New Roman"/>
          <w:b/>
          <w:color w:val="000000"/>
          <w:sz w:val="28"/>
          <w:lang w:val="ru-RU"/>
        </w:rPr>
        <w:t>учебного курса «Геометрия»</w:t>
      </w:r>
    </w:p>
    <w:p w:rsidR="00862775" w:rsidRPr="00B72F24" w:rsidRDefault="00833B48">
      <w:pPr>
        <w:spacing w:after="0" w:line="408" w:lineRule="auto"/>
        <w:ind w:left="120"/>
        <w:jc w:val="center"/>
        <w:rPr>
          <w:lang w:val="ru-RU"/>
        </w:rPr>
      </w:pPr>
      <w:r w:rsidRPr="00B72F24">
        <w:rPr>
          <w:rFonts w:ascii="Times New Roman" w:hAnsi="Times New Roman"/>
          <w:color w:val="000000"/>
          <w:sz w:val="28"/>
          <w:lang w:val="ru-RU"/>
        </w:rPr>
        <w:t xml:space="preserve">для обучающихся 7-9 классов </w:t>
      </w:r>
    </w:p>
    <w:p w:rsidR="00862775" w:rsidRPr="00B72F24" w:rsidRDefault="00862775">
      <w:pPr>
        <w:spacing w:after="0"/>
        <w:ind w:left="120"/>
        <w:jc w:val="center"/>
        <w:rPr>
          <w:lang w:val="ru-RU"/>
        </w:rPr>
      </w:pPr>
    </w:p>
    <w:p w:rsidR="00862775" w:rsidRPr="00B72F24" w:rsidRDefault="00862775">
      <w:pPr>
        <w:spacing w:after="0"/>
        <w:ind w:left="120"/>
        <w:jc w:val="center"/>
        <w:rPr>
          <w:lang w:val="ru-RU"/>
        </w:rPr>
      </w:pPr>
    </w:p>
    <w:p w:rsidR="00862775" w:rsidRPr="00B72F24" w:rsidRDefault="00862775">
      <w:pPr>
        <w:spacing w:after="0"/>
        <w:ind w:left="120"/>
        <w:jc w:val="center"/>
        <w:rPr>
          <w:lang w:val="ru-RU"/>
        </w:rPr>
      </w:pPr>
    </w:p>
    <w:p w:rsidR="00862775" w:rsidRPr="00B72F24" w:rsidRDefault="00862775">
      <w:pPr>
        <w:spacing w:after="0"/>
        <w:ind w:left="120"/>
        <w:jc w:val="center"/>
        <w:rPr>
          <w:lang w:val="ru-RU"/>
        </w:rPr>
      </w:pPr>
    </w:p>
    <w:p w:rsidR="00862775" w:rsidRPr="00B72F24" w:rsidRDefault="00862775">
      <w:pPr>
        <w:spacing w:after="0"/>
        <w:ind w:left="120"/>
        <w:jc w:val="center"/>
        <w:rPr>
          <w:lang w:val="ru-RU"/>
        </w:rPr>
      </w:pPr>
    </w:p>
    <w:p w:rsidR="00862775" w:rsidRPr="00B72F24" w:rsidRDefault="00862775">
      <w:pPr>
        <w:spacing w:after="0"/>
        <w:ind w:left="120"/>
        <w:jc w:val="center"/>
        <w:rPr>
          <w:lang w:val="ru-RU"/>
        </w:rPr>
      </w:pPr>
    </w:p>
    <w:p w:rsidR="00862775" w:rsidRPr="00B72F24" w:rsidRDefault="00862775">
      <w:pPr>
        <w:spacing w:after="0"/>
        <w:ind w:left="120"/>
        <w:jc w:val="center"/>
        <w:rPr>
          <w:lang w:val="ru-RU"/>
        </w:rPr>
      </w:pPr>
    </w:p>
    <w:p w:rsidR="00862775" w:rsidRPr="00B72F24" w:rsidRDefault="00862775">
      <w:pPr>
        <w:spacing w:after="0"/>
        <w:ind w:left="120"/>
        <w:jc w:val="center"/>
        <w:rPr>
          <w:lang w:val="ru-RU"/>
        </w:rPr>
      </w:pPr>
    </w:p>
    <w:p w:rsidR="00862775" w:rsidRPr="00B72F24" w:rsidRDefault="00862775">
      <w:pPr>
        <w:spacing w:after="0"/>
        <w:ind w:left="120"/>
        <w:jc w:val="center"/>
        <w:rPr>
          <w:lang w:val="ru-RU"/>
        </w:rPr>
      </w:pPr>
    </w:p>
    <w:p w:rsidR="00862775" w:rsidRPr="00B72F24" w:rsidRDefault="00862775">
      <w:pPr>
        <w:spacing w:after="0"/>
        <w:ind w:left="120"/>
        <w:jc w:val="center"/>
        <w:rPr>
          <w:lang w:val="ru-RU"/>
        </w:rPr>
      </w:pPr>
    </w:p>
    <w:p w:rsidR="00862775" w:rsidRPr="00B72F24" w:rsidRDefault="00B72F24" w:rsidP="00B72F24">
      <w:pPr>
        <w:spacing w:after="0"/>
        <w:rPr>
          <w:lang w:val="ru-RU"/>
        </w:rPr>
      </w:pPr>
      <w:bookmarkStart w:id="2" w:name="fa5bb89e-7d9f-4fc4-a1ba-c6bd09c19ff7"/>
      <w:r>
        <w:rPr>
          <w:lang w:val="ru-RU"/>
        </w:rPr>
        <w:t xml:space="preserve">                                                 </w:t>
      </w:r>
      <w:r w:rsidR="00833B48" w:rsidRPr="00B72F24">
        <w:rPr>
          <w:rFonts w:ascii="Times New Roman" w:hAnsi="Times New Roman"/>
          <w:b/>
          <w:color w:val="000000"/>
          <w:sz w:val="28"/>
          <w:lang w:val="ru-RU"/>
        </w:rPr>
        <w:t>с.</w:t>
      </w:r>
      <w:r>
        <w:rPr>
          <w:rFonts w:ascii="Times New Roman" w:hAnsi="Times New Roman"/>
          <w:b/>
          <w:color w:val="000000"/>
          <w:sz w:val="28"/>
          <w:lang w:val="ru-RU"/>
        </w:rPr>
        <w:t xml:space="preserve"> </w:t>
      </w:r>
      <w:r w:rsidR="00833B48" w:rsidRPr="00B72F24">
        <w:rPr>
          <w:rFonts w:ascii="Times New Roman" w:hAnsi="Times New Roman"/>
          <w:b/>
          <w:color w:val="000000"/>
          <w:sz w:val="28"/>
          <w:lang w:val="ru-RU"/>
        </w:rPr>
        <w:t>Поспелиха</w:t>
      </w:r>
      <w:bookmarkEnd w:id="2"/>
      <w:r w:rsidR="00833B48" w:rsidRPr="00B72F24">
        <w:rPr>
          <w:rFonts w:ascii="Times New Roman" w:hAnsi="Times New Roman"/>
          <w:b/>
          <w:color w:val="000000"/>
          <w:sz w:val="28"/>
          <w:lang w:val="ru-RU"/>
        </w:rPr>
        <w:t xml:space="preserve"> </w:t>
      </w:r>
      <w:bookmarkStart w:id="3" w:name="ff26d425-8a06-47a0-8cd7-ee8d58370039"/>
      <w:r w:rsidR="00833B48" w:rsidRPr="00B72F24">
        <w:rPr>
          <w:rFonts w:ascii="Times New Roman" w:hAnsi="Times New Roman"/>
          <w:b/>
          <w:color w:val="000000"/>
          <w:sz w:val="28"/>
          <w:lang w:val="ru-RU"/>
        </w:rPr>
        <w:t xml:space="preserve">2024 </w:t>
      </w:r>
      <w:bookmarkEnd w:id="3"/>
    </w:p>
    <w:p w:rsidR="00862775" w:rsidRPr="00B72F24" w:rsidRDefault="00862775">
      <w:pPr>
        <w:spacing w:after="0"/>
        <w:ind w:left="120"/>
        <w:rPr>
          <w:lang w:val="ru-RU"/>
        </w:rPr>
      </w:pPr>
    </w:p>
    <w:p w:rsidR="00862775" w:rsidRPr="00B72F24" w:rsidRDefault="00F761A6">
      <w:pPr>
        <w:rPr>
          <w:lang w:val="ru-RU"/>
        </w:rPr>
        <w:sectPr w:rsidR="00862775" w:rsidRPr="00B72F24">
          <w:pgSz w:w="11906" w:h="16383"/>
          <w:pgMar w:top="1134" w:right="850" w:bottom="1134" w:left="1701" w:header="720" w:footer="720" w:gutter="0"/>
          <w:cols w:space="720"/>
        </w:sectPr>
      </w:pPr>
      <w:r>
        <w:rPr>
          <w:noProof/>
          <w:lang w:val="ru-RU" w:eastAsia="ru-RU"/>
        </w:rPr>
        <w:drawing>
          <wp:inline distT="0" distB="0" distL="0" distR="0">
            <wp:extent cx="5940425" cy="8179381"/>
            <wp:effectExtent l="19050" t="0" r="3175" b="0"/>
            <wp:docPr id="1" name="Рисунок 1" descr="C:\Users\dns\Desktop\Скан  геом 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ns\Desktop\Скан  геом 7-9.png"/>
                    <pic:cNvPicPr>
                      <a:picLocks noChangeAspect="1" noChangeArrowheads="1"/>
                    </pic:cNvPicPr>
                  </pic:nvPicPr>
                  <pic:blipFill>
                    <a:blip r:embed="rId5" cstate="print"/>
                    <a:srcRect/>
                    <a:stretch>
                      <a:fillRect/>
                    </a:stretch>
                  </pic:blipFill>
                  <pic:spPr bwMode="auto">
                    <a:xfrm>
                      <a:off x="0" y="0"/>
                      <a:ext cx="5940425" cy="8179381"/>
                    </a:xfrm>
                    <a:prstGeom prst="rect">
                      <a:avLst/>
                    </a:prstGeom>
                    <a:noFill/>
                    <a:ln w="9525">
                      <a:noFill/>
                      <a:miter lim="800000"/>
                      <a:headEnd/>
                      <a:tailEnd/>
                    </a:ln>
                  </pic:spPr>
                </pic:pic>
              </a:graphicData>
            </a:graphic>
          </wp:inline>
        </w:drawing>
      </w:r>
    </w:p>
    <w:p w:rsidR="00862775" w:rsidRPr="00B72F24" w:rsidRDefault="00833B48">
      <w:pPr>
        <w:spacing w:after="0" w:line="264" w:lineRule="auto"/>
        <w:ind w:left="120"/>
        <w:jc w:val="both"/>
        <w:rPr>
          <w:lang w:val="ru-RU"/>
        </w:rPr>
      </w:pPr>
      <w:bookmarkStart w:id="4" w:name="block-47596030"/>
      <w:bookmarkEnd w:id="0"/>
      <w:r w:rsidRPr="00B72F24">
        <w:rPr>
          <w:rFonts w:ascii="Times New Roman" w:hAnsi="Times New Roman"/>
          <w:b/>
          <w:color w:val="000000"/>
          <w:sz w:val="28"/>
          <w:lang w:val="ru-RU"/>
        </w:rPr>
        <w:lastRenderedPageBreak/>
        <w:t>ПОЯСНИТЕЛЬНАЯ ЗАПИСКА</w:t>
      </w:r>
    </w:p>
    <w:p w:rsidR="00862775" w:rsidRPr="00B72F24" w:rsidRDefault="00862775">
      <w:pPr>
        <w:spacing w:after="0" w:line="264" w:lineRule="auto"/>
        <w:ind w:left="120"/>
        <w:jc w:val="both"/>
        <w:rPr>
          <w:lang w:val="ru-RU"/>
        </w:rPr>
      </w:pP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 xml:space="preserve">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доказательную линию. Ценность изучения геометрии на уровне основного общего образования заключается в том, что обучающийся учится проводить доказательные рассуждения, строить логические умозаключения, доказывать истинные утверждения и строить контрпримеры к ложным, проводить рассуждения «от противного», отличать свойства от признаков, формулировать обратные утверждения. </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 xml:space="preserve">Второй целью изучения геометрии является использование её как инструмента при решении как математических, так и практических задач, встречающихся в реальной жизни. Обучающийся должен научиться определить геометрическую фигуру, описать словами данный чертёж или рисунок, найти площадь земельного участка, рассчитать необходимую длину оптоволоконного кабеля или требуемые размеры гаража для автомобиля. Этому соответствует вторая, вычислительная линия в изучении геометрии. При решении задач практического характера обучающийся учится строить математические модели реальных жизненных ситуаций, проводить вычисления и оценивать адекватность полученного результата. </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Крайне важно подчёркивать связи геометрии с другими учебными предметами, мотивировать использовать определения геометрических фигур и понятий, демонстрировать применение полученных умений в физике и технике. Эти связи наиболее ярко видны в темах «Векторы», «Тригонометрические соотношения», «Метод координат» и «Теорема Пифагора».</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Учебный курс «Геометрия» включает следующие основные разделы содержания: «Геометрические фигуры и их свойства», «Измерение геометрических величин», «Декартовы координаты на плоскости», «Векторы», «Движения плоскости», «Преобразования подобия».</w:t>
      </w:r>
    </w:p>
    <w:p w:rsidR="00862775" w:rsidRPr="00A846E0" w:rsidRDefault="00833B48">
      <w:pPr>
        <w:spacing w:after="0" w:line="264" w:lineRule="auto"/>
        <w:ind w:firstLine="600"/>
        <w:jc w:val="both"/>
        <w:rPr>
          <w:lang w:val="ru-RU"/>
        </w:rPr>
      </w:pPr>
      <w:bookmarkStart w:id="5" w:name="6c37334c-5fa9-457a-ad76-d36f127aa8c8"/>
      <w:r w:rsidRPr="00A846E0">
        <w:rPr>
          <w:rFonts w:ascii="Times New Roman" w:hAnsi="Times New Roman"/>
          <w:color w:val="000000"/>
          <w:sz w:val="28"/>
          <w:lang w:val="ru-RU"/>
        </w:rPr>
        <w:t>На изучение учебного курса «Геометрия» отводится 204 часа: в 7 классе – 68 часов (2 часа в неделю), в 8 классе – 68 часов (2 часа в неделю), в 9 классе – 68 часов (2 часа в неделю).</w:t>
      </w:r>
      <w:bookmarkEnd w:id="5"/>
    </w:p>
    <w:p w:rsidR="00862775" w:rsidRPr="00A846E0" w:rsidRDefault="00862775">
      <w:pPr>
        <w:rPr>
          <w:lang w:val="ru-RU"/>
        </w:rPr>
        <w:sectPr w:rsidR="00862775" w:rsidRPr="00A846E0">
          <w:pgSz w:w="11906" w:h="16383"/>
          <w:pgMar w:top="1134" w:right="850" w:bottom="1134" w:left="1701" w:header="720" w:footer="720" w:gutter="0"/>
          <w:cols w:space="720"/>
        </w:sectPr>
      </w:pPr>
    </w:p>
    <w:p w:rsidR="00862775" w:rsidRPr="00A846E0" w:rsidRDefault="00833B48">
      <w:pPr>
        <w:spacing w:after="0" w:line="264" w:lineRule="auto"/>
        <w:ind w:left="120"/>
        <w:jc w:val="both"/>
        <w:rPr>
          <w:lang w:val="ru-RU"/>
        </w:rPr>
      </w:pPr>
      <w:bookmarkStart w:id="6" w:name="block-47596027"/>
      <w:bookmarkEnd w:id="4"/>
      <w:r w:rsidRPr="00A846E0">
        <w:rPr>
          <w:rFonts w:ascii="Times New Roman" w:hAnsi="Times New Roman"/>
          <w:b/>
          <w:color w:val="000000"/>
          <w:sz w:val="28"/>
          <w:lang w:val="ru-RU"/>
        </w:rPr>
        <w:lastRenderedPageBreak/>
        <w:t>СОДЕРЖАНИЕ ОБУЧЕНИЯ</w:t>
      </w:r>
    </w:p>
    <w:p w:rsidR="00862775" w:rsidRPr="00A846E0" w:rsidRDefault="00862775">
      <w:pPr>
        <w:spacing w:after="0" w:line="264" w:lineRule="auto"/>
        <w:ind w:left="120"/>
        <w:jc w:val="both"/>
        <w:rPr>
          <w:lang w:val="ru-RU"/>
        </w:rPr>
      </w:pPr>
    </w:p>
    <w:p w:rsidR="00862775" w:rsidRPr="00A846E0" w:rsidRDefault="00833B48">
      <w:pPr>
        <w:spacing w:after="0" w:line="264" w:lineRule="auto"/>
        <w:ind w:left="120"/>
        <w:jc w:val="both"/>
        <w:rPr>
          <w:lang w:val="ru-RU"/>
        </w:rPr>
      </w:pPr>
      <w:r w:rsidRPr="00A846E0">
        <w:rPr>
          <w:rFonts w:ascii="Times New Roman" w:hAnsi="Times New Roman"/>
          <w:b/>
          <w:color w:val="000000"/>
          <w:sz w:val="28"/>
          <w:lang w:val="ru-RU"/>
        </w:rPr>
        <w:t>7 КЛАСС</w:t>
      </w:r>
    </w:p>
    <w:p w:rsidR="00862775" w:rsidRPr="00A846E0" w:rsidRDefault="00862775">
      <w:pPr>
        <w:spacing w:after="0" w:line="264" w:lineRule="auto"/>
        <w:ind w:left="120"/>
        <w:jc w:val="both"/>
        <w:rPr>
          <w:lang w:val="ru-RU"/>
        </w:rPr>
      </w:pP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Начальные понятия геометрии. Точка, прямая, отрезок, луч. Угол. Виды углов. Вертикальные и смежные углы. Биссектриса угла. Ломаная, многоугольник. Параллельность и перпендикулярность прямых.</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Симметричные фигуры. Основные свойства осевой симметрии. Примеры симметрии в окружающем мире.</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Основные построения с помощью циркуля и линейки. Треугольник. Высота, медиана, биссектриса, их свойства.</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Равнобедренный и равносторонний треугольники. Неравенство треугольника.</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Свойства и признаки равнобедренного треугольника. Признаки равенства треугольников.</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Свойства и признаки параллельных прямых. Сумма углов треугольника. Внешние углы треугольника.</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Прямоугольный треугольник. Свойство медианы прямоугольного треугольника, проведённой к гипотенузе. Признаки равенства прямоугольных треугольников. Прямоугольный треугольник с углом в 30°.</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Неравенства в геометрии: неравенство треугольника, неравенство о длине ломаной, теорема о большем угле и большей стороне треугольника. Перпендикуляр и наклонная.</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Геометрическое место точек. Биссектриса угла и серединный перпендикуляр к отрезку как геометрические места точек.</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Окружность и круг, хорда и диаметр, их свойства. Взаимное расположение окружности и прямой. Касательная и секущая к окружности. Окружность, вписанная в угол. Вписанная и описанная окружности треугольника.</w:t>
      </w:r>
    </w:p>
    <w:p w:rsidR="00862775" w:rsidRPr="00A846E0" w:rsidRDefault="00833B48">
      <w:pPr>
        <w:spacing w:after="0" w:line="264" w:lineRule="auto"/>
        <w:ind w:left="120"/>
        <w:jc w:val="both"/>
        <w:rPr>
          <w:lang w:val="ru-RU"/>
        </w:rPr>
      </w:pPr>
      <w:r w:rsidRPr="00A846E0">
        <w:rPr>
          <w:rFonts w:ascii="Times New Roman" w:hAnsi="Times New Roman"/>
          <w:b/>
          <w:color w:val="000000"/>
          <w:sz w:val="28"/>
          <w:lang w:val="ru-RU"/>
        </w:rPr>
        <w:t>8 КЛАСС</w:t>
      </w:r>
    </w:p>
    <w:p w:rsidR="00862775" w:rsidRPr="00A846E0" w:rsidRDefault="00862775">
      <w:pPr>
        <w:spacing w:after="0" w:line="264" w:lineRule="auto"/>
        <w:ind w:left="120"/>
        <w:jc w:val="both"/>
        <w:rPr>
          <w:lang w:val="ru-RU"/>
        </w:rPr>
      </w:pP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Четырёхугольники. Параллелограмм, его признаки и свойства. Частные случаи параллелограммов (прямоугольник, ромб, квадрат), их признаки и свойства. Трапеция, равнобокая трапеция, её свойства и признаки. Прямоугольная трапеция.</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Метод удвоения медианы. Центральная симметрия. Теорема Фалеса и теорема о пропорциональных отрезках.</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Средние линии треугольника и трапеции. Центр масс треугольника.</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Подобие треугольников, коэффициент подобия. Признаки подобия треугольников. Применение подобия при решении практических задач.</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lastRenderedPageBreak/>
        <w:t>Свойства площадей геометрических фигур. Формулы для площади треугольника, параллелограмма, ромба и трапеции. Отношение площадей подобных фигур.</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Вычисление площадей треугольников и многоугольников на клетчатой бумаге.</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Теорема Пифагора. Применение теоремы Пифагора при решении практических задач.</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Синус, косинус, тангенс острого угла прямоугольного треугольника. Основное тригонометрическое тождество. Тригонометрические функции углов в 30, 45 и 60°.</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Вписанные и центральные углы, угол между касательной и хордой. Углы между хордами и секущими. Вписанные и описанные четырёхугольники. Взаимное расположение двух окружностей. Касание окружностей. Общие касательные к двум окружностям.</w:t>
      </w:r>
    </w:p>
    <w:p w:rsidR="00862775" w:rsidRPr="00A846E0" w:rsidRDefault="00833B48">
      <w:pPr>
        <w:spacing w:after="0" w:line="264" w:lineRule="auto"/>
        <w:ind w:left="120"/>
        <w:jc w:val="both"/>
        <w:rPr>
          <w:lang w:val="ru-RU"/>
        </w:rPr>
      </w:pPr>
      <w:r w:rsidRPr="00A846E0">
        <w:rPr>
          <w:rFonts w:ascii="Times New Roman" w:hAnsi="Times New Roman"/>
          <w:b/>
          <w:color w:val="000000"/>
          <w:sz w:val="28"/>
          <w:lang w:val="ru-RU"/>
        </w:rPr>
        <w:t>9 КЛАСС</w:t>
      </w:r>
    </w:p>
    <w:p w:rsidR="00862775" w:rsidRPr="00A846E0" w:rsidRDefault="00862775">
      <w:pPr>
        <w:spacing w:after="0" w:line="264" w:lineRule="auto"/>
        <w:ind w:left="120"/>
        <w:jc w:val="both"/>
        <w:rPr>
          <w:lang w:val="ru-RU"/>
        </w:rPr>
      </w:pP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Синус, косинус, тангенс углов от 0 до 180°. Основное тригонометрическое тождество. Формулы приведения.</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Решение треугольников. Теорема косинусов и теорема синусов. Решение практических задач с использованием теоремы косинусов и теоремы синусов.</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Преобразование подобия. Подобие соответственных элементов.</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Теорема о произведении отрезков хорд, теоремы о произведении отрезков секущих, теорема о квадрате касательной.</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Вектор, длина (модуль) вектора, сонаправленные векторы, противоположно направленные векторы, коллинеарность векторов, равенство векторов, операции над векторами. Разложение вектора по двум неколлинеарным векторам. Координаты вектора. Скалярное произведение векторов, применение для нахождения длин и углов.</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Декартовы координаты на плоскости. Уравнения прямой и окружности в координатах, пересечение окружностей и прямых. Метод координат и его применение.</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Правильные многоугольники. Длина окружности. Градусная и радианная мера угла, вычисление длин дуг окружностей. Площадь круга, сектора, сегмента.</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Движения плоскости и внутренние симметрии фигур (элементарные представления). Параллельный перенос. Поворот.</w:t>
      </w:r>
    </w:p>
    <w:p w:rsidR="00862775" w:rsidRPr="00A846E0" w:rsidRDefault="00862775">
      <w:pPr>
        <w:rPr>
          <w:lang w:val="ru-RU"/>
        </w:rPr>
        <w:sectPr w:rsidR="00862775" w:rsidRPr="00A846E0">
          <w:pgSz w:w="11906" w:h="16383"/>
          <w:pgMar w:top="1134" w:right="850" w:bottom="1134" w:left="1701" w:header="720" w:footer="720" w:gutter="0"/>
          <w:cols w:space="720"/>
        </w:sectPr>
      </w:pPr>
    </w:p>
    <w:p w:rsidR="00862775" w:rsidRPr="00A846E0" w:rsidRDefault="00833B48">
      <w:pPr>
        <w:spacing w:after="0" w:line="264" w:lineRule="auto"/>
        <w:ind w:left="120"/>
        <w:jc w:val="both"/>
        <w:rPr>
          <w:lang w:val="ru-RU"/>
        </w:rPr>
      </w:pPr>
      <w:bookmarkStart w:id="7" w:name="block-47596028"/>
      <w:bookmarkEnd w:id="6"/>
      <w:r w:rsidRPr="00A846E0">
        <w:rPr>
          <w:rFonts w:ascii="Times New Roman" w:hAnsi="Times New Roman"/>
          <w:b/>
          <w:color w:val="000000"/>
          <w:sz w:val="28"/>
          <w:lang w:val="ru-RU"/>
        </w:rPr>
        <w:lastRenderedPageBreak/>
        <w:t>ПЛАНИРУЕМЫЕ РЕЗУЛЬТАТЫ ОСВОЕНИЯ ПРОГРАММЫ УЧЕБНОГО КУРСА «ГЕОМЕТРИЯ» НА УРОВНЕ ОСНОВНОГО ОБЩЕГО ОБРАЗОВАНИЯ</w:t>
      </w:r>
    </w:p>
    <w:p w:rsidR="00862775" w:rsidRPr="00A846E0" w:rsidRDefault="00862775">
      <w:pPr>
        <w:spacing w:after="0" w:line="264" w:lineRule="auto"/>
        <w:ind w:left="120"/>
        <w:jc w:val="both"/>
        <w:rPr>
          <w:lang w:val="ru-RU"/>
        </w:rPr>
      </w:pPr>
    </w:p>
    <w:p w:rsidR="00862775" w:rsidRPr="00A846E0" w:rsidRDefault="00833B48">
      <w:pPr>
        <w:spacing w:after="0" w:line="264" w:lineRule="auto"/>
        <w:ind w:left="120"/>
        <w:jc w:val="both"/>
        <w:rPr>
          <w:lang w:val="ru-RU"/>
        </w:rPr>
      </w:pPr>
      <w:r w:rsidRPr="00A846E0">
        <w:rPr>
          <w:rFonts w:ascii="Times New Roman" w:hAnsi="Times New Roman"/>
          <w:b/>
          <w:color w:val="000000"/>
          <w:sz w:val="28"/>
          <w:lang w:val="ru-RU"/>
        </w:rPr>
        <w:t>ЛИЧНОСТНЫЕ РЕЗУЛЬТАТЫ</w:t>
      </w:r>
    </w:p>
    <w:p w:rsidR="00862775" w:rsidRPr="00A846E0" w:rsidRDefault="00862775">
      <w:pPr>
        <w:spacing w:after="0" w:line="264" w:lineRule="auto"/>
        <w:ind w:left="120"/>
        <w:jc w:val="both"/>
        <w:rPr>
          <w:lang w:val="ru-RU"/>
        </w:rPr>
      </w:pPr>
    </w:p>
    <w:p w:rsidR="00862775" w:rsidRPr="00A846E0" w:rsidRDefault="00833B48">
      <w:pPr>
        <w:spacing w:after="0" w:line="264" w:lineRule="auto"/>
        <w:ind w:firstLine="600"/>
        <w:jc w:val="both"/>
        <w:rPr>
          <w:lang w:val="ru-RU"/>
        </w:rPr>
      </w:pPr>
      <w:r w:rsidRPr="00A846E0">
        <w:rPr>
          <w:rFonts w:ascii="Times New Roman" w:hAnsi="Times New Roman"/>
          <w:b/>
          <w:color w:val="000000"/>
          <w:sz w:val="28"/>
          <w:lang w:val="ru-RU"/>
        </w:rPr>
        <w:t xml:space="preserve">Личностные результаты </w:t>
      </w:r>
      <w:r w:rsidRPr="00A846E0">
        <w:rPr>
          <w:rFonts w:ascii="Times New Roman" w:hAnsi="Times New Roman"/>
          <w:color w:val="000000"/>
          <w:sz w:val="28"/>
          <w:lang w:val="ru-RU"/>
        </w:rPr>
        <w:t>освоения программы учебного курса «Геометрия» характеризуются:</w:t>
      </w:r>
    </w:p>
    <w:p w:rsidR="00862775" w:rsidRPr="00A846E0" w:rsidRDefault="00833B48">
      <w:pPr>
        <w:spacing w:after="0" w:line="264" w:lineRule="auto"/>
        <w:ind w:firstLine="600"/>
        <w:jc w:val="both"/>
        <w:rPr>
          <w:lang w:val="ru-RU"/>
        </w:rPr>
      </w:pPr>
      <w:r w:rsidRPr="00A846E0">
        <w:rPr>
          <w:rFonts w:ascii="Times New Roman" w:hAnsi="Times New Roman"/>
          <w:b/>
          <w:color w:val="000000"/>
          <w:sz w:val="28"/>
          <w:lang w:val="ru-RU"/>
        </w:rPr>
        <w:t>1) патриотическое воспитание:</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rsidR="00862775" w:rsidRPr="00A846E0" w:rsidRDefault="00833B48">
      <w:pPr>
        <w:spacing w:after="0" w:line="264" w:lineRule="auto"/>
        <w:ind w:firstLine="600"/>
        <w:jc w:val="both"/>
        <w:rPr>
          <w:lang w:val="ru-RU"/>
        </w:rPr>
      </w:pPr>
      <w:r w:rsidRPr="00A846E0">
        <w:rPr>
          <w:rFonts w:ascii="Times New Roman" w:hAnsi="Times New Roman"/>
          <w:b/>
          <w:color w:val="000000"/>
          <w:sz w:val="28"/>
          <w:lang w:val="ru-RU"/>
        </w:rPr>
        <w:t>2) гражданское и духовно-нравственное воспитание:</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rsidR="00862775" w:rsidRPr="00A846E0" w:rsidRDefault="00833B48">
      <w:pPr>
        <w:spacing w:after="0" w:line="264" w:lineRule="auto"/>
        <w:ind w:firstLine="600"/>
        <w:jc w:val="both"/>
        <w:rPr>
          <w:lang w:val="ru-RU"/>
        </w:rPr>
      </w:pPr>
      <w:r w:rsidRPr="00A846E0">
        <w:rPr>
          <w:rFonts w:ascii="Times New Roman" w:hAnsi="Times New Roman"/>
          <w:b/>
          <w:color w:val="000000"/>
          <w:sz w:val="28"/>
          <w:lang w:val="ru-RU"/>
        </w:rPr>
        <w:t>3) трудовое воспитание:</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rsidR="00862775" w:rsidRPr="00A846E0" w:rsidRDefault="00833B48">
      <w:pPr>
        <w:spacing w:after="0" w:line="264" w:lineRule="auto"/>
        <w:ind w:firstLine="600"/>
        <w:jc w:val="both"/>
        <w:rPr>
          <w:lang w:val="ru-RU"/>
        </w:rPr>
      </w:pPr>
      <w:r w:rsidRPr="00A846E0">
        <w:rPr>
          <w:rFonts w:ascii="Times New Roman" w:hAnsi="Times New Roman"/>
          <w:b/>
          <w:color w:val="000000"/>
          <w:sz w:val="28"/>
          <w:lang w:val="ru-RU"/>
        </w:rPr>
        <w:t>4) эстетическое воспитание:</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rsidR="00862775" w:rsidRPr="00A846E0" w:rsidRDefault="00833B48">
      <w:pPr>
        <w:spacing w:after="0" w:line="264" w:lineRule="auto"/>
        <w:ind w:firstLine="600"/>
        <w:jc w:val="both"/>
        <w:rPr>
          <w:lang w:val="ru-RU"/>
        </w:rPr>
      </w:pPr>
      <w:r w:rsidRPr="00A846E0">
        <w:rPr>
          <w:rFonts w:ascii="Times New Roman" w:hAnsi="Times New Roman"/>
          <w:b/>
          <w:color w:val="000000"/>
          <w:sz w:val="28"/>
          <w:lang w:val="ru-RU"/>
        </w:rPr>
        <w:t>5) ценности научного познания:</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простейшими навыками исследовательской деятельности;</w:t>
      </w:r>
    </w:p>
    <w:p w:rsidR="00862775" w:rsidRPr="00A846E0" w:rsidRDefault="00833B48">
      <w:pPr>
        <w:spacing w:after="0" w:line="264" w:lineRule="auto"/>
        <w:ind w:firstLine="600"/>
        <w:jc w:val="both"/>
        <w:rPr>
          <w:lang w:val="ru-RU"/>
        </w:rPr>
      </w:pPr>
      <w:r w:rsidRPr="00A846E0">
        <w:rPr>
          <w:rFonts w:ascii="Times New Roman" w:hAnsi="Times New Roman"/>
          <w:b/>
          <w:color w:val="000000"/>
          <w:sz w:val="28"/>
          <w:lang w:val="ru-RU"/>
        </w:rPr>
        <w:lastRenderedPageBreak/>
        <w:t>6) физическое воспитание, формирование культуры здоровья и эмоционального благополучия:</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rsidR="00862775" w:rsidRPr="00A846E0" w:rsidRDefault="00833B48">
      <w:pPr>
        <w:spacing w:after="0" w:line="264" w:lineRule="auto"/>
        <w:ind w:firstLine="600"/>
        <w:jc w:val="both"/>
        <w:rPr>
          <w:lang w:val="ru-RU"/>
        </w:rPr>
      </w:pPr>
      <w:r w:rsidRPr="00A846E0">
        <w:rPr>
          <w:rFonts w:ascii="Times New Roman" w:hAnsi="Times New Roman"/>
          <w:b/>
          <w:color w:val="000000"/>
          <w:sz w:val="28"/>
          <w:lang w:val="ru-RU"/>
        </w:rPr>
        <w:t>7) экологическое воспитание:</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rsidR="00862775" w:rsidRPr="00A846E0" w:rsidRDefault="00833B48">
      <w:pPr>
        <w:spacing w:after="0" w:line="264" w:lineRule="auto"/>
        <w:ind w:firstLine="600"/>
        <w:jc w:val="both"/>
        <w:rPr>
          <w:lang w:val="ru-RU"/>
        </w:rPr>
      </w:pPr>
      <w:r w:rsidRPr="00A846E0">
        <w:rPr>
          <w:rFonts w:ascii="Times New Roman" w:hAnsi="Times New Roman"/>
          <w:b/>
          <w:color w:val="000000"/>
          <w:sz w:val="28"/>
          <w:lang w:val="ru-RU"/>
        </w:rPr>
        <w:t>8) адаптация к изменяющимся условиям социальной и природной среды:</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необходимостью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rsidR="00862775" w:rsidRPr="00A846E0" w:rsidRDefault="00862775">
      <w:pPr>
        <w:spacing w:after="0" w:line="264" w:lineRule="auto"/>
        <w:ind w:left="120"/>
        <w:jc w:val="both"/>
        <w:rPr>
          <w:lang w:val="ru-RU"/>
        </w:rPr>
      </w:pPr>
    </w:p>
    <w:p w:rsidR="00862775" w:rsidRPr="00A846E0" w:rsidRDefault="00833B48">
      <w:pPr>
        <w:spacing w:after="0" w:line="264" w:lineRule="auto"/>
        <w:ind w:left="120"/>
        <w:jc w:val="both"/>
        <w:rPr>
          <w:lang w:val="ru-RU"/>
        </w:rPr>
      </w:pPr>
      <w:r w:rsidRPr="00A846E0">
        <w:rPr>
          <w:rFonts w:ascii="Times New Roman" w:hAnsi="Times New Roman"/>
          <w:b/>
          <w:color w:val="000000"/>
          <w:sz w:val="28"/>
          <w:lang w:val="ru-RU"/>
        </w:rPr>
        <w:t>МЕТАПРЕДМЕТНЫЕ РЕЗУЛЬТАТЫ</w:t>
      </w:r>
    </w:p>
    <w:p w:rsidR="00862775" w:rsidRPr="00A846E0" w:rsidRDefault="00862775">
      <w:pPr>
        <w:spacing w:after="0" w:line="264" w:lineRule="auto"/>
        <w:ind w:left="120"/>
        <w:jc w:val="both"/>
        <w:rPr>
          <w:lang w:val="ru-RU"/>
        </w:rPr>
      </w:pPr>
    </w:p>
    <w:p w:rsidR="00862775" w:rsidRPr="00A846E0" w:rsidRDefault="00833B48">
      <w:pPr>
        <w:spacing w:after="0" w:line="264" w:lineRule="auto"/>
        <w:ind w:left="120"/>
        <w:jc w:val="both"/>
        <w:rPr>
          <w:lang w:val="ru-RU"/>
        </w:rPr>
      </w:pPr>
      <w:r w:rsidRPr="00A846E0">
        <w:rPr>
          <w:rFonts w:ascii="Times New Roman" w:hAnsi="Times New Roman"/>
          <w:b/>
          <w:color w:val="000000"/>
          <w:sz w:val="28"/>
          <w:lang w:val="ru-RU"/>
        </w:rPr>
        <w:t>Познавательные универсальные учебные действия</w:t>
      </w:r>
    </w:p>
    <w:p w:rsidR="00862775" w:rsidRPr="00A846E0" w:rsidRDefault="00862775">
      <w:pPr>
        <w:spacing w:after="0" w:line="264" w:lineRule="auto"/>
        <w:ind w:left="120"/>
        <w:jc w:val="both"/>
        <w:rPr>
          <w:lang w:val="ru-RU"/>
        </w:rPr>
      </w:pPr>
    </w:p>
    <w:p w:rsidR="00862775" w:rsidRDefault="00833B48">
      <w:pPr>
        <w:spacing w:after="0" w:line="264" w:lineRule="auto"/>
        <w:ind w:left="120"/>
        <w:jc w:val="both"/>
      </w:pPr>
      <w:r>
        <w:rPr>
          <w:rFonts w:ascii="Times New Roman" w:hAnsi="Times New Roman"/>
          <w:b/>
          <w:color w:val="000000"/>
          <w:sz w:val="28"/>
        </w:rPr>
        <w:t>Базовые логические действия:</w:t>
      </w:r>
    </w:p>
    <w:p w:rsidR="00862775" w:rsidRPr="00A846E0" w:rsidRDefault="00833B48">
      <w:pPr>
        <w:numPr>
          <w:ilvl w:val="0"/>
          <w:numId w:val="1"/>
        </w:numPr>
        <w:spacing w:after="0" w:line="264" w:lineRule="auto"/>
        <w:jc w:val="both"/>
        <w:rPr>
          <w:lang w:val="ru-RU"/>
        </w:rPr>
      </w:pPr>
      <w:r w:rsidRPr="00A846E0">
        <w:rPr>
          <w:rFonts w:ascii="Times New Roman" w:hAnsi="Times New Roman"/>
          <w:color w:val="000000"/>
          <w:sz w:val="28"/>
          <w:lang w:val="ru-RU"/>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862775" w:rsidRPr="00A846E0" w:rsidRDefault="00833B48">
      <w:pPr>
        <w:numPr>
          <w:ilvl w:val="0"/>
          <w:numId w:val="1"/>
        </w:numPr>
        <w:spacing w:after="0" w:line="264" w:lineRule="auto"/>
        <w:jc w:val="both"/>
        <w:rPr>
          <w:lang w:val="ru-RU"/>
        </w:rPr>
      </w:pPr>
      <w:r w:rsidRPr="00A846E0">
        <w:rPr>
          <w:rFonts w:ascii="Times New Roman" w:hAnsi="Times New Roman"/>
          <w:color w:val="000000"/>
          <w:sz w:val="28"/>
          <w:lang w:val="ru-RU"/>
        </w:rPr>
        <w:t>воспринимать, формулировать и преобразовывать суждения: утвердительные и отрицательные, единичные, частные и общие, условные;</w:t>
      </w:r>
    </w:p>
    <w:p w:rsidR="00862775" w:rsidRPr="00A846E0" w:rsidRDefault="00833B48">
      <w:pPr>
        <w:numPr>
          <w:ilvl w:val="0"/>
          <w:numId w:val="1"/>
        </w:numPr>
        <w:spacing w:after="0" w:line="264" w:lineRule="auto"/>
        <w:jc w:val="both"/>
        <w:rPr>
          <w:lang w:val="ru-RU"/>
        </w:rPr>
      </w:pPr>
      <w:r w:rsidRPr="00A846E0">
        <w:rPr>
          <w:rFonts w:ascii="Times New Roman" w:hAnsi="Times New Roman"/>
          <w:color w:val="000000"/>
          <w:sz w:val="28"/>
          <w:lang w:val="ru-RU"/>
        </w:rPr>
        <w:lastRenderedPageBreak/>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rsidR="00862775" w:rsidRPr="00A846E0" w:rsidRDefault="00833B48">
      <w:pPr>
        <w:numPr>
          <w:ilvl w:val="0"/>
          <w:numId w:val="1"/>
        </w:numPr>
        <w:spacing w:after="0" w:line="264" w:lineRule="auto"/>
        <w:jc w:val="both"/>
        <w:rPr>
          <w:lang w:val="ru-RU"/>
        </w:rPr>
      </w:pPr>
      <w:r w:rsidRPr="00A846E0">
        <w:rPr>
          <w:rFonts w:ascii="Times New Roman" w:hAnsi="Times New Roman"/>
          <w:color w:val="000000"/>
          <w:sz w:val="28"/>
          <w:lang w:val="ru-RU"/>
        </w:rPr>
        <w:t>делать выводы с использованием законов логики, дедуктивных и индуктивных умозаключений, умозаключений по аналогии;</w:t>
      </w:r>
    </w:p>
    <w:p w:rsidR="00862775" w:rsidRPr="00A846E0" w:rsidRDefault="00833B48">
      <w:pPr>
        <w:numPr>
          <w:ilvl w:val="0"/>
          <w:numId w:val="1"/>
        </w:numPr>
        <w:spacing w:after="0" w:line="264" w:lineRule="auto"/>
        <w:jc w:val="both"/>
        <w:rPr>
          <w:lang w:val="ru-RU"/>
        </w:rPr>
      </w:pPr>
      <w:r w:rsidRPr="00A846E0">
        <w:rPr>
          <w:rFonts w:ascii="Times New Roman" w:hAnsi="Times New Roman"/>
          <w:color w:val="000000"/>
          <w:sz w:val="28"/>
          <w:lang w:val="ru-RU"/>
        </w:rPr>
        <w:t>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 и контрпримеры, обосновывать собственные рассуждения;</w:t>
      </w:r>
    </w:p>
    <w:p w:rsidR="00862775" w:rsidRPr="00A846E0" w:rsidRDefault="00833B48">
      <w:pPr>
        <w:numPr>
          <w:ilvl w:val="0"/>
          <w:numId w:val="1"/>
        </w:numPr>
        <w:spacing w:after="0" w:line="264" w:lineRule="auto"/>
        <w:jc w:val="both"/>
        <w:rPr>
          <w:lang w:val="ru-RU"/>
        </w:rPr>
      </w:pPr>
      <w:r w:rsidRPr="00A846E0">
        <w:rPr>
          <w:rFonts w:ascii="Times New Roman" w:hAnsi="Times New Roman"/>
          <w:color w:val="000000"/>
          <w:sz w:val="28"/>
          <w:lang w:val="ru-RU"/>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862775" w:rsidRDefault="00833B48">
      <w:pPr>
        <w:spacing w:after="0" w:line="264" w:lineRule="auto"/>
        <w:ind w:left="120"/>
        <w:jc w:val="both"/>
      </w:pPr>
      <w:r>
        <w:rPr>
          <w:rFonts w:ascii="Times New Roman" w:hAnsi="Times New Roman"/>
          <w:b/>
          <w:color w:val="000000"/>
          <w:sz w:val="28"/>
        </w:rPr>
        <w:t>Базовые исследовательские действия</w:t>
      </w:r>
      <w:r>
        <w:rPr>
          <w:rFonts w:ascii="Times New Roman" w:hAnsi="Times New Roman"/>
          <w:color w:val="000000"/>
          <w:sz w:val="28"/>
        </w:rPr>
        <w:t>:</w:t>
      </w:r>
    </w:p>
    <w:p w:rsidR="00862775" w:rsidRPr="00A846E0" w:rsidRDefault="00833B48">
      <w:pPr>
        <w:numPr>
          <w:ilvl w:val="0"/>
          <w:numId w:val="2"/>
        </w:numPr>
        <w:spacing w:after="0" w:line="264" w:lineRule="auto"/>
        <w:jc w:val="both"/>
        <w:rPr>
          <w:lang w:val="ru-RU"/>
        </w:rPr>
      </w:pPr>
      <w:r w:rsidRPr="00A846E0">
        <w:rPr>
          <w:rFonts w:ascii="Times New Roman" w:hAnsi="Times New Roman"/>
          <w:color w:val="000000"/>
          <w:sz w:val="28"/>
          <w:lang w:val="ru-RU"/>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rsidR="00862775" w:rsidRPr="00A846E0" w:rsidRDefault="00833B48">
      <w:pPr>
        <w:numPr>
          <w:ilvl w:val="0"/>
          <w:numId w:val="2"/>
        </w:numPr>
        <w:spacing w:after="0" w:line="264" w:lineRule="auto"/>
        <w:jc w:val="both"/>
        <w:rPr>
          <w:lang w:val="ru-RU"/>
        </w:rPr>
      </w:pPr>
      <w:r w:rsidRPr="00A846E0">
        <w:rPr>
          <w:rFonts w:ascii="Times New Roman" w:hAnsi="Times New Roman"/>
          <w:color w:val="000000"/>
          <w:sz w:val="28"/>
          <w:lang w:val="ru-RU"/>
        </w:rPr>
        <w:t>проводить по самостоятельно составленному плану несложный эксперимент, небольшое исследование по установлению особенностей математического объекта, зависимостей объектов между собой;</w:t>
      </w:r>
    </w:p>
    <w:p w:rsidR="00862775" w:rsidRPr="00A846E0" w:rsidRDefault="00833B48">
      <w:pPr>
        <w:numPr>
          <w:ilvl w:val="0"/>
          <w:numId w:val="2"/>
        </w:numPr>
        <w:spacing w:after="0" w:line="264" w:lineRule="auto"/>
        <w:jc w:val="both"/>
        <w:rPr>
          <w:lang w:val="ru-RU"/>
        </w:rPr>
      </w:pPr>
      <w:r w:rsidRPr="00A846E0">
        <w:rPr>
          <w:rFonts w:ascii="Times New Roman" w:hAnsi="Times New Roman"/>
          <w:color w:val="000000"/>
          <w:sz w:val="28"/>
          <w:lang w:val="ru-RU"/>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rsidR="00862775" w:rsidRPr="00A846E0" w:rsidRDefault="00833B48">
      <w:pPr>
        <w:numPr>
          <w:ilvl w:val="0"/>
          <w:numId w:val="2"/>
        </w:numPr>
        <w:spacing w:after="0" w:line="264" w:lineRule="auto"/>
        <w:jc w:val="both"/>
        <w:rPr>
          <w:lang w:val="ru-RU"/>
        </w:rPr>
      </w:pPr>
      <w:r w:rsidRPr="00A846E0">
        <w:rPr>
          <w:rFonts w:ascii="Times New Roman" w:hAnsi="Times New Roman"/>
          <w:color w:val="000000"/>
          <w:sz w:val="28"/>
          <w:lang w:val="ru-RU"/>
        </w:rPr>
        <w:t>прогнозировать возможное развитие процесса, а также выдвигать предположения о его развитии в новых условиях.</w:t>
      </w:r>
    </w:p>
    <w:p w:rsidR="00862775" w:rsidRDefault="00833B48">
      <w:pPr>
        <w:spacing w:after="0" w:line="264" w:lineRule="auto"/>
        <w:ind w:left="120"/>
        <w:jc w:val="both"/>
      </w:pPr>
      <w:r>
        <w:rPr>
          <w:rFonts w:ascii="Times New Roman" w:hAnsi="Times New Roman"/>
          <w:b/>
          <w:color w:val="000000"/>
          <w:sz w:val="28"/>
        </w:rPr>
        <w:t>Работа с информацией:</w:t>
      </w:r>
    </w:p>
    <w:p w:rsidR="00862775" w:rsidRPr="00A846E0" w:rsidRDefault="00833B48">
      <w:pPr>
        <w:numPr>
          <w:ilvl w:val="0"/>
          <w:numId w:val="3"/>
        </w:numPr>
        <w:spacing w:after="0" w:line="264" w:lineRule="auto"/>
        <w:jc w:val="both"/>
        <w:rPr>
          <w:lang w:val="ru-RU"/>
        </w:rPr>
      </w:pPr>
      <w:r w:rsidRPr="00A846E0">
        <w:rPr>
          <w:rFonts w:ascii="Times New Roman" w:hAnsi="Times New Roman"/>
          <w:color w:val="000000"/>
          <w:sz w:val="28"/>
          <w:lang w:val="ru-RU"/>
        </w:rPr>
        <w:t>выявлять недостаточность и избыточность информации, данных, необходимых для решения задачи;</w:t>
      </w:r>
    </w:p>
    <w:p w:rsidR="00862775" w:rsidRPr="00A846E0" w:rsidRDefault="00833B48">
      <w:pPr>
        <w:numPr>
          <w:ilvl w:val="0"/>
          <w:numId w:val="3"/>
        </w:numPr>
        <w:spacing w:after="0" w:line="264" w:lineRule="auto"/>
        <w:jc w:val="both"/>
        <w:rPr>
          <w:lang w:val="ru-RU"/>
        </w:rPr>
      </w:pPr>
      <w:r w:rsidRPr="00A846E0">
        <w:rPr>
          <w:rFonts w:ascii="Times New Roman" w:hAnsi="Times New Roman"/>
          <w:color w:val="000000"/>
          <w:sz w:val="28"/>
          <w:lang w:val="ru-RU"/>
        </w:rPr>
        <w:t>выбирать, анализировать, систематизировать и интерпретировать информацию различных видов и форм представления;</w:t>
      </w:r>
    </w:p>
    <w:p w:rsidR="00862775" w:rsidRPr="00A846E0" w:rsidRDefault="00833B48">
      <w:pPr>
        <w:numPr>
          <w:ilvl w:val="0"/>
          <w:numId w:val="3"/>
        </w:numPr>
        <w:spacing w:after="0" w:line="264" w:lineRule="auto"/>
        <w:jc w:val="both"/>
        <w:rPr>
          <w:lang w:val="ru-RU"/>
        </w:rPr>
      </w:pPr>
      <w:r w:rsidRPr="00A846E0">
        <w:rPr>
          <w:rFonts w:ascii="Times New Roman" w:hAnsi="Times New Roman"/>
          <w:color w:val="000000"/>
          <w:sz w:val="28"/>
          <w:lang w:val="ru-RU"/>
        </w:rPr>
        <w:t>выбирать форму представления информации и иллюстрировать решаемые задачи схемами, диаграммами, иной графикой и их комбинациями;</w:t>
      </w:r>
    </w:p>
    <w:p w:rsidR="00862775" w:rsidRPr="00A846E0" w:rsidRDefault="00833B48">
      <w:pPr>
        <w:numPr>
          <w:ilvl w:val="0"/>
          <w:numId w:val="3"/>
        </w:numPr>
        <w:spacing w:after="0" w:line="264" w:lineRule="auto"/>
        <w:jc w:val="both"/>
        <w:rPr>
          <w:lang w:val="ru-RU"/>
        </w:rPr>
      </w:pPr>
      <w:r w:rsidRPr="00A846E0">
        <w:rPr>
          <w:rFonts w:ascii="Times New Roman" w:hAnsi="Times New Roman"/>
          <w:color w:val="000000"/>
          <w:sz w:val="28"/>
          <w:lang w:val="ru-RU"/>
        </w:rPr>
        <w:t>оценивать надёжность информации по критериям, предложенным учителем или сформулированным самостоятельно.</w:t>
      </w:r>
    </w:p>
    <w:p w:rsidR="00862775" w:rsidRDefault="00833B48">
      <w:pPr>
        <w:spacing w:after="0" w:line="264" w:lineRule="auto"/>
        <w:ind w:left="120"/>
        <w:jc w:val="both"/>
      </w:pPr>
      <w:r>
        <w:rPr>
          <w:rFonts w:ascii="Times New Roman" w:hAnsi="Times New Roman"/>
          <w:b/>
          <w:color w:val="000000"/>
          <w:sz w:val="28"/>
        </w:rPr>
        <w:t>Коммуникативные универсальные учебные действия:</w:t>
      </w:r>
    </w:p>
    <w:p w:rsidR="00862775" w:rsidRPr="00A846E0" w:rsidRDefault="00833B48">
      <w:pPr>
        <w:numPr>
          <w:ilvl w:val="0"/>
          <w:numId w:val="4"/>
        </w:numPr>
        <w:spacing w:after="0" w:line="264" w:lineRule="auto"/>
        <w:jc w:val="both"/>
        <w:rPr>
          <w:lang w:val="ru-RU"/>
        </w:rPr>
      </w:pPr>
      <w:r w:rsidRPr="00A846E0">
        <w:rPr>
          <w:rFonts w:ascii="Times New Roman" w:hAnsi="Times New Roman"/>
          <w:color w:val="000000"/>
          <w:sz w:val="28"/>
          <w:lang w:val="ru-RU"/>
        </w:rPr>
        <w:t xml:space="preserve">воспринимать и формулировать суждения в соответствии с условиями и целями общения, ясно, точно, грамотно выражать свою точку зрения </w:t>
      </w:r>
      <w:r w:rsidRPr="00A846E0">
        <w:rPr>
          <w:rFonts w:ascii="Times New Roman" w:hAnsi="Times New Roman"/>
          <w:color w:val="000000"/>
          <w:sz w:val="28"/>
          <w:lang w:val="ru-RU"/>
        </w:rPr>
        <w:lastRenderedPageBreak/>
        <w:t>в устных и письменных текстах, давать пояснения по ходу решения задачи, комментировать полученный результат;</w:t>
      </w:r>
    </w:p>
    <w:p w:rsidR="00862775" w:rsidRPr="00A846E0" w:rsidRDefault="00833B48">
      <w:pPr>
        <w:numPr>
          <w:ilvl w:val="0"/>
          <w:numId w:val="4"/>
        </w:numPr>
        <w:spacing w:after="0" w:line="264" w:lineRule="auto"/>
        <w:jc w:val="both"/>
        <w:rPr>
          <w:lang w:val="ru-RU"/>
        </w:rPr>
      </w:pPr>
      <w:r w:rsidRPr="00A846E0">
        <w:rPr>
          <w:rFonts w:ascii="Times New Roman" w:hAnsi="Times New Roman"/>
          <w:color w:val="000000"/>
          <w:sz w:val="28"/>
          <w:lang w:val="ru-RU"/>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862775" w:rsidRPr="00A846E0" w:rsidRDefault="00833B48">
      <w:pPr>
        <w:numPr>
          <w:ilvl w:val="0"/>
          <w:numId w:val="4"/>
        </w:numPr>
        <w:spacing w:after="0" w:line="264" w:lineRule="auto"/>
        <w:jc w:val="both"/>
        <w:rPr>
          <w:lang w:val="ru-RU"/>
        </w:rPr>
      </w:pPr>
      <w:r w:rsidRPr="00A846E0">
        <w:rPr>
          <w:rFonts w:ascii="Times New Roman" w:hAnsi="Times New Roman"/>
          <w:color w:val="000000"/>
          <w:sz w:val="28"/>
          <w:lang w:val="ru-RU"/>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862775" w:rsidRPr="00A846E0" w:rsidRDefault="00833B48">
      <w:pPr>
        <w:numPr>
          <w:ilvl w:val="0"/>
          <w:numId w:val="4"/>
        </w:numPr>
        <w:spacing w:after="0" w:line="264" w:lineRule="auto"/>
        <w:jc w:val="both"/>
        <w:rPr>
          <w:lang w:val="ru-RU"/>
        </w:rPr>
      </w:pPr>
      <w:r w:rsidRPr="00A846E0">
        <w:rPr>
          <w:rFonts w:ascii="Times New Roman" w:hAnsi="Times New Roman"/>
          <w:color w:val="000000"/>
          <w:sz w:val="28"/>
          <w:lang w:val="ru-RU"/>
        </w:rPr>
        <w:t xml:space="preserve">понимать и использовать преимущества командной и индивидуальной работы при решении учебных математических задач; </w:t>
      </w:r>
    </w:p>
    <w:p w:rsidR="00862775" w:rsidRPr="00A846E0" w:rsidRDefault="00833B48">
      <w:pPr>
        <w:numPr>
          <w:ilvl w:val="0"/>
          <w:numId w:val="4"/>
        </w:numPr>
        <w:spacing w:after="0" w:line="264" w:lineRule="auto"/>
        <w:jc w:val="both"/>
        <w:rPr>
          <w:lang w:val="ru-RU"/>
        </w:rPr>
      </w:pPr>
      <w:r w:rsidRPr="00A846E0">
        <w:rPr>
          <w:rFonts w:ascii="Times New Roman" w:hAnsi="Times New Roman"/>
          <w:color w:val="000000"/>
          <w:sz w:val="28"/>
          <w:lang w:val="ru-RU"/>
        </w:rPr>
        <w:t>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rsidR="00862775" w:rsidRPr="00A846E0" w:rsidRDefault="00833B48">
      <w:pPr>
        <w:numPr>
          <w:ilvl w:val="0"/>
          <w:numId w:val="4"/>
        </w:numPr>
        <w:spacing w:after="0" w:line="264" w:lineRule="auto"/>
        <w:jc w:val="both"/>
        <w:rPr>
          <w:lang w:val="ru-RU"/>
        </w:rPr>
      </w:pPr>
      <w:r w:rsidRPr="00A846E0">
        <w:rPr>
          <w:rFonts w:ascii="Times New Roman" w:hAnsi="Times New Roman"/>
          <w:color w:val="000000"/>
          <w:sz w:val="28"/>
          <w:lang w:val="ru-RU"/>
        </w:rPr>
        <w:t>участвовать в групповых формах работы (обсуждения, обмен мнениями, мозговые штурмы и другие),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862775" w:rsidRPr="00A846E0" w:rsidRDefault="00862775">
      <w:pPr>
        <w:spacing w:after="0" w:line="264" w:lineRule="auto"/>
        <w:ind w:left="120"/>
        <w:jc w:val="both"/>
        <w:rPr>
          <w:lang w:val="ru-RU"/>
        </w:rPr>
      </w:pPr>
    </w:p>
    <w:p w:rsidR="00862775" w:rsidRPr="00A846E0" w:rsidRDefault="00833B48">
      <w:pPr>
        <w:spacing w:after="0" w:line="264" w:lineRule="auto"/>
        <w:ind w:left="120"/>
        <w:jc w:val="both"/>
        <w:rPr>
          <w:lang w:val="ru-RU"/>
        </w:rPr>
      </w:pPr>
      <w:r w:rsidRPr="00A846E0">
        <w:rPr>
          <w:rFonts w:ascii="Times New Roman" w:hAnsi="Times New Roman"/>
          <w:b/>
          <w:color w:val="000000"/>
          <w:sz w:val="28"/>
          <w:lang w:val="ru-RU"/>
        </w:rPr>
        <w:t>Регулятивные универсальные учебные действия</w:t>
      </w:r>
    </w:p>
    <w:p w:rsidR="00862775" w:rsidRPr="00A846E0" w:rsidRDefault="00862775">
      <w:pPr>
        <w:spacing w:after="0" w:line="264" w:lineRule="auto"/>
        <w:ind w:left="120"/>
        <w:jc w:val="both"/>
        <w:rPr>
          <w:lang w:val="ru-RU"/>
        </w:rPr>
      </w:pPr>
    </w:p>
    <w:p w:rsidR="00862775" w:rsidRPr="00A846E0" w:rsidRDefault="00833B48">
      <w:pPr>
        <w:spacing w:after="0" w:line="264" w:lineRule="auto"/>
        <w:ind w:left="120"/>
        <w:jc w:val="both"/>
        <w:rPr>
          <w:lang w:val="ru-RU"/>
        </w:rPr>
      </w:pPr>
      <w:r w:rsidRPr="00A846E0">
        <w:rPr>
          <w:rFonts w:ascii="Times New Roman" w:hAnsi="Times New Roman"/>
          <w:b/>
          <w:color w:val="000000"/>
          <w:sz w:val="28"/>
          <w:lang w:val="ru-RU"/>
        </w:rPr>
        <w:t>Самоорганизация:</w:t>
      </w:r>
    </w:p>
    <w:p w:rsidR="00862775" w:rsidRPr="00A846E0" w:rsidRDefault="00833B48">
      <w:pPr>
        <w:numPr>
          <w:ilvl w:val="0"/>
          <w:numId w:val="5"/>
        </w:numPr>
        <w:spacing w:after="0" w:line="264" w:lineRule="auto"/>
        <w:jc w:val="both"/>
        <w:rPr>
          <w:lang w:val="ru-RU"/>
        </w:rPr>
      </w:pPr>
      <w:r w:rsidRPr="00A846E0">
        <w:rPr>
          <w:rFonts w:ascii="Times New Roman" w:hAnsi="Times New Roman"/>
          <w:color w:val="000000"/>
          <w:sz w:val="28"/>
          <w:lang w:val="ru-RU"/>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862775" w:rsidRDefault="00833B48">
      <w:pPr>
        <w:spacing w:after="0" w:line="264" w:lineRule="auto"/>
        <w:ind w:left="120"/>
        <w:jc w:val="both"/>
      </w:pPr>
      <w:r>
        <w:rPr>
          <w:rFonts w:ascii="Times New Roman" w:hAnsi="Times New Roman"/>
          <w:b/>
          <w:color w:val="000000"/>
          <w:sz w:val="28"/>
        </w:rPr>
        <w:t>Самоконтроль, эмоциональный интеллект:</w:t>
      </w:r>
    </w:p>
    <w:p w:rsidR="00862775" w:rsidRPr="00A846E0" w:rsidRDefault="00833B48">
      <w:pPr>
        <w:numPr>
          <w:ilvl w:val="0"/>
          <w:numId w:val="6"/>
        </w:numPr>
        <w:spacing w:after="0" w:line="264" w:lineRule="auto"/>
        <w:jc w:val="both"/>
        <w:rPr>
          <w:lang w:val="ru-RU"/>
        </w:rPr>
      </w:pPr>
      <w:r w:rsidRPr="00A846E0">
        <w:rPr>
          <w:rFonts w:ascii="Times New Roman" w:hAnsi="Times New Roman"/>
          <w:color w:val="000000"/>
          <w:sz w:val="28"/>
          <w:lang w:val="ru-RU"/>
        </w:rPr>
        <w:t>владеть способами самопроверки, самоконтроля процесса и результата решения математической задачи;</w:t>
      </w:r>
    </w:p>
    <w:p w:rsidR="00862775" w:rsidRPr="00A846E0" w:rsidRDefault="00833B48">
      <w:pPr>
        <w:numPr>
          <w:ilvl w:val="0"/>
          <w:numId w:val="6"/>
        </w:numPr>
        <w:spacing w:after="0" w:line="264" w:lineRule="auto"/>
        <w:jc w:val="both"/>
        <w:rPr>
          <w:lang w:val="ru-RU"/>
        </w:rPr>
      </w:pPr>
      <w:r w:rsidRPr="00A846E0">
        <w:rPr>
          <w:rFonts w:ascii="Times New Roman" w:hAnsi="Times New Roman"/>
          <w:color w:val="000000"/>
          <w:sz w:val="28"/>
          <w:lang w:val="ru-RU"/>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rsidR="00862775" w:rsidRPr="00A846E0" w:rsidRDefault="00833B48">
      <w:pPr>
        <w:numPr>
          <w:ilvl w:val="0"/>
          <w:numId w:val="6"/>
        </w:numPr>
        <w:spacing w:after="0" w:line="264" w:lineRule="auto"/>
        <w:jc w:val="both"/>
        <w:rPr>
          <w:lang w:val="ru-RU"/>
        </w:rPr>
      </w:pPr>
      <w:r w:rsidRPr="00A846E0">
        <w:rPr>
          <w:rFonts w:ascii="Times New Roman" w:hAnsi="Times New Roman"/>
          <w:color w:val="000000"/>
          <w:sz w:val="28"/>
          <w:lang w:val="ru-RU"/>
        </w:rPr>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rsidR="00862775" w:rsidRPr="00A846E0" w:rsidRDefault="00862775">
      <w:pPr>
        <w:spacing w:after="0" w:line="264" w:lineRule="auto"/>
        <w:ind w:left="120"/>
        <w:jc w:val="both"/>
        <w:rPr>
          <w:lang w:val="ru-RU"/>
        </w:rPr>
      </w:pPr>
    </w:p>
    <w:p w:rsidR="00862775" w:rsidRPr="00A846E0" w:rsidRDefault="00833B48">
      <w:pPr>
        <w:spacing w:after="0" w:line="264" w:lineRule="auto"/>
        <w:ind w:left="120"/>
        <w:jc w:val="both"/>
        <w:rPr>
          <w:lang w:val="ru-RU"/>
        </w:rPr>
      </w:pPr>
      <w:r w:rsidRPr="00A846E0">
        <w:rPr>
          <w:rFonts w:ascii="Times New Roman" w:hAnsi="Times New Roman"/>
          <w:b/>
          <w:color w:val="000000"/>
          <w:sz w:val="28"/>
          <w:lang w:val="ru-RU"/>
        </w:rPr>
        <w:t>ПРЕДМЕТНЫЕ РЕЗУЛЬТАТЫ</w:t>
      </w:r>
    </w:p>
    <w:p w:rsidR="00862775" w:rsidRPr="00A846E0" w:rsidRDefault="00862775">
      <w:pPr>
        <w:spacing w:after="0" w:line="264" w:lineRule="auto"/>
        <w:ind w:left="120"/>
        <w:jc w:val="both"/>
        <w:rPr>
          <w:lang w:val="ru-RU"/>
        </w:rPr>
      </w:pPr>
    </w:p>
    <w:p w:rsidR="00862775" w:rsidRPr="00A846E0" w:rsidRDefault="00833B48">
      <w:pPr>
        <w:spacing w:after="0" w:line="264" w:lineRule="auto"/>
        <w:ind w:firstLine="600"/>
        <w:jc w:val="both"/>
        <w:rPr>
          <w:lang w:val="ru-RU"/>
        </w:rPr>
      </w:pPr>
      <w:bookmarkStart w:id="8" w:name="_Toc124426249"/>
      <w:bookmarkEnd w:id="8"/>
      <w:r w:rsidRPr="00A846E0">
        <w:rPr>
          <w:rFonts w:ascii="Times New Roman" w:hAnsi="Times New Roman"/>
          <w:color w:val="000000"/>
          <w:sz w:val="28"/>
          <w:lang w:val="ru-RU"/>
        </w:rPr>
        <w:t xml:space="preserve">К концу обучения </w:t>
      </w:r>
      <w:r w:rsidRPr="00A846E0">
        <w:rPr>
          <w:rFonts w:ascii="Times New Roman" w:hAnsi="Times New Roman"/>
          <w:b/>
          <w:color w:val="000000"/>
          <w:sz w:val="28"/>
          <w:lang w:val="ru-RU"/>
        </w:rPr>
        <w:t>в 7 классе</w:t>
      </w:r>
      <w:r w:rsidRPr="00A846E0">
        <w:rPr>
          <w:rFonts w:ascii="Times New Roman" w:hAnsi="Times New Roman"/>
          <w:color w:val="000000"/>
          <w:sz w:val="28"/>
          <w:lang w:val="ru-RU"/>
        </w:rPr>
        <w:t xml:space="preserve"> обучающийся получит следующие предметные результаты:</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Делать грубую оценку линейных и угловых величин предметов в реальной жизни, размеров природных объектов. Различать размеры этих объектов по порядку величины.</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Строить чертежи к геометрическим задачам.</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Пользоваться признаками равенства треугольников, использовать признаки и свойства равнобедренных треугольников при решении задач.</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Проводить логические рассуждения с использованием геометрических теорем.</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Пользоваться признаками равенства прямоугольных треугольников, свойством медианы, проведённой к гипотенузе прямоугольного треугольника, в решении геометрических задач.</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Решать задачи на клетчатой бумаге.</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нахождение углов.</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Владеть понятием геометрического места точек. Уметь определять биссектрису угла и серединный перпендикуляр к отрезку как геометрические места точек.</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Формулировать определения окружности и круга, хорды и диаметра окружности, пользоваться их свойствами. Уметь применять эти свойства при решении задач.</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Владеть понятием описанной около треугольника окружности, уметь находить её центр. Пользоваться фактами о том,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Владеть понятием касательной к окружности, пользоваться теоремой о перпендикулярности касательной и радиуса, проведённого к точке касания.</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lastRenderedPageBreak/>
        <w:t>Пользоваться простейшими геометрическими неравенствами, понимать их практический смысл.</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Проводить основные геометрические построения с помощью циркуля и линейки.</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 xml:space="preserve">К концу обучения </w:t>
      </w:r>
      <w:r w:rsidRPr="00A846E0">
        <w:rPr>
          <w:rFonts w:ascii="Times New Roman" w:hAnsi="Times New Roman"/>
          <w:b/>
          <w:color w:val="000000"/>
          <w:sz w:val="28"/>
          <w:lang w:val="ru-RU"/>
        </w:rPr>
        <w:t>в 8 классе</w:t>
      </w:r>
      <w:r w:rsidRPr="00A846E0">
        <w:rPr>
          <w:rFonts w:ascii="Times New Roman" w:hAnsi="Times New Roman"/>
          <w:color w:val="000000"/>
          <w:sz w:val="28"/>
          <w:lang w:val="ru-RU"/>
        </w:rPr>
        <w:t xml:space="preserve"> обучающийся получит следующие предметные результаты:</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Распознавать основные виды четырёхугольников, их элементы, пользоваться их свойствами при решении геометрических задач.</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Применять свойства точки пересечения медиан треугольника (центра масс) в решении задач.</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Владеть понятием средней линии треугольника и трапеции, применять их свойства при решении геометрических задач. Пользоваться теоремой Фалеса и теоремой о пропорциональных отрезках, применять их для решения практических задач.</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Применять признаки подобия треугольников в решении геометрических задач.</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делать чертёж и находить соответствующие длины.</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Владеть понятиями синуса, косинуса и тангенса острого угла прямоугольного треугольника. Пользоваться этими понятиями для решения практических задач.</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Вычислять (различными способами) площадь треугольника и площади многоугольных фигур (пользуясь, где необходимо, калькулятором). Применять полученные умения в практических задачах.</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Владеть понятиями вписанного и центрального угла, использовать теоремы о вписанных углах, углах между хордами (секущими) и угле между касательной и хордой при решении геометрических задач.</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Владеть понятием описанного четырёхугольника, применять свойства описанного четырёхугольника при решении задач.</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 xml:space="preserve">К концу обучения </w:t>
      </w:r>
      <w:r w:rsidRPr="00A846E0">
        <w:rPr>
          <w:rFonts w:ascii="Times New Roman" w:hAnsi="Times New Roman"/>
          <w:b/>
          <w:color w:val="000000"/>
          <w:sz w:val="28"/>
          <w:lang w:val="ru-RU"/>
        </w:rPr>
        <w:t>в 9 классе</w:t>
      </w:r>
      <w:r w:rsidRPr="00A846E0">
        <w:rPr>
          <w:rFonts w:ascii="Times New Roman" w:hAnsi="Times New Roman"/>
          <w:color w:val="000000"/>
          <w:sz w:val="28"/>
          <w:lang w:val="ru-RU"/>
        </w:rPr>
        <w:t xml:space="preserve"> обучающийся получит следующие предметные результаты:</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 xml:space="preserve">Знать тригонометрические функции острых углов, находить с их помощью различные элементы прямоугольного треугольника («решение </w:t>
      </w:r>
      <w:r w:rsidRPr="00A846E0">
        <w:rPr>
          <w:rFonts w:ascii="Times New Roman" w:hAnsi="Times New Roman"/>
          <w:color w:val="000000"/>
          <w:sz w:val="28"/>
          <w:lang w:val="ru-RU"/>
        </w:rPr>
        <w:lastRenderedPageBreak/>
        <w:t>прямоугольных треугольников»). Находить (с помощью калькулятора) длины и углы для нетабличных значений.</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Пользоваться формулами приведения и основным тригонометрическим тождеством для нахождения соотношений между тригонометрическими величинами.</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Использовать теоремы синусов и косинусов для нахождения различных элементов треугольника («решение треугольников»), применять их при решении геометрических задач.</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Владеть понятиями преобразования подобия, соответственных элементов подобных фигур. Пользоваться свойствами подобия произвольных фигур, уметь вычислять длины и находить углы у подобных фигур. Применять свойства подобия в практических задачах. Уметь приводить примеры подобных фигур в окружающем мире.</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Пользоваться теоремами о произведении отрезков хорд, о произведении отрезков секущих, о квадрате касательной.</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Пользоваться векторами, понимать их геометрический и физический смысл, применять их в решении геометрических и физических задач. Применять скалярное произведение векторов для нахождения длин и углов.</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Пользоваться методом координат на плоскости, применять его в решении геометрических и практических задач.</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Владеть понятиями правильного многоугольника, длины окружности, длины дуги окружности и радианной меры угла, уметь вычислять площадь круга и его частей. Применять полученные умения в практических задачах.</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Находить оси (или центры) симметрии фигур, применять движения плоскости в простейших случаях.</w:t>
      </w:r>
    </w:p>
    <w:p w:rsidR="00862775" w:rsidRPr="00A846E0" w:rsidRDefault="00833B48">
      <w:pPr>
        <w:spacing w:after="0" w:line="264" w:lineRule="auto"/>
        <w:ind w:firstLine="600"/>
        <w:jc w:val="both"/>
        <w:rPr>
          <w:lang w:val="ru-RU"/>
        </w:rPr>
      </w:pPr>
      <w:r w:rsidRPr="00A846E0">
        <w:rPr>
          <w:rFonts w:ascii="Times New Roman" w:hAnsi="Times New Roman"/>
          <w:color w:val="000000"/>
          <w:sz w:val="28"/>
          <w:lang w:val="ru-RU"/>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p>
    <w:p w:rsidR="00862775" w:rsidRPr="00A846E0" w:rsidRDefault="00862775">
      <w:pPr>
        <w:rPr>
          <w:lang w:val="ru-RU"/>
        </w:rPr>
        <w:sectPr w:rsidR="00862775" w:rsidRPr="00A846E0">
          <w:pgSz w:w="11906" w:h="16383"/>
          <w:pgMar w:top="1134" w:right="850" w:bottom="1134" w:left="1701" w:header="720" w:footer="720" w:gutter="0"/>
          <w:cols w:space="720"/>
        </w:sectPr>
      </w:pPr>
    </w:p>
    <w:p w:rsidR="00862775" w:rsidRDefault="00833B48">
      <w:pPr>
        <w:spacing w:after="0"/>
        <w:ind w:left="120"/>
      </w:pPr>
      <w:bookmarkStart w:id="9" w:name="block-47596031"/>
      <w:bookmarkEnd w:id="7"/>
      <w:r w:rsidRPr="00A846E0">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862775" w:rsidRDefault="00833B48">
      <w:pPr>
        <w:spacing w:after="0"/>
        <w:ind w:left="120"/>
      </w:pPr>
      <w:r>
        <w:rPr>
          <w:rFonts w:ascii="Times New Roman" w:hAnsi="Times New Roman"/>
          <w:b/>
          <w:color w:val="000000"/>
          <w:sz w:val="28"/>
        </w:rPr>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79"/>
        <w:gridCol w:w="4532"/>
        <w:gridCol w:w="1598"/>
        <w:gridCol w:w="1841"/>
        <w:gridCol w:w="1910"/>
        <w:gridCol w:w="2812"/>
      </w:tblGrid>
      <w:tr w:rsidR="00862775">
        <w:trPr>
          <w:trHeight w:val="144"/>
          <w:tblCellSpacing w:w="20" w:type="nil"/>
        </w:trPr>
        <w:tc>
          <w:tcPr>
            <w:tcW w:w="485" w:type="dxa"/>
            <w:vMerge w:val="restart"/>
            <w:tcMar>
              <w:top w:w="50" w:type="dxa"/>
              <w:left w:w="100" w:type="dxa"/>
            </w:tcMar>
            <w:vAlign w:val="center"/>
          </w:tcPr>
          <w:p w:rsidR="00862775" w:rsidRDefault="00833B48">
            <w:pPr>
              <w:spacing w:after="0"/>
              <w:ind w:left="135"/>
            </w:pPr>
            <w:r>
              <w:rPr>
                <w:rFonts w:ascii="Times New Roman" w:hAnsi="Times New Roman"/>
                <w:b/>
                <w:color w:val="000000"/>
                <w:sz w:val="24"/>
              </w:rPr>
              <w:t xml:space="preserve">№ п/п </w:t>
            </w:r>
          </w:p>
          <w:p w:rsidR="00862775" w:rsidRDefault="00862775">
            <w:pPr>
              <w:spacing w:after="0"/>
              <w:ind w:left="135"/>
            </w:pPr>
          </w:p>
        </w:tc>
        <w:tc>
          <w:tcPr>
            <w:tcW w:w="2640" w:type="dxa"/>
            <w:vMerge w:val="restart"/>
            <w:tcMar>
              <w:top w:w="50" w:type="dxa"/>
              <w:left w:w="100" w:type="dxa"/>
            </w:tcMar>
            <w:vAlign w:val="center"/>
          </w:tcPr>
          <w:p w:rsidR="00862775" w:rsidRDefault="00833B48">
            <w:pPr>
              <w:spacing w:after="0"/>
              <w:ind w:left="135"/>
            </w:pPr>
            <w:r>
              <w:rPr>
                <w:rFonts w:ascii="Times New Roman" w:hAnsi="Times New Roman"/>
                <w:b/>
                <w:color w:val="000000"/>
                <w:sz w:val="24"/>
              </w:rPr>
              <w:t xml:space="preserve">Наименование разделов и тем программы </w:t>
            </w:r>
          </w:p>
          <w:p w:rsidR="00862775" w:rsidRDefault="00862775">
            <w:pPr>
              <w:spacing w:after="0"/>
              <w:ind w:left="135"/>
            </w:pPr>
          </w:p>
        </w:tc>
        <w:tc>
          <w:tcPr>
            <w:tcW w:w="0" w:type="auto"/>
            <w:gridSpan w:val="3"/>
            <w:tcMar>
              <w:top w:w="50" w:type="dxa"/>
              <w:left w:w="100" w:type="dxa"/>
            </w:tcMar>
            <w:vAlign w:val="center"/>
          </w:tcPr>
          <w:p w:rsidR="00862775" w:rsidRDefault="00833B48">
            <w:pPr>
              <w:spacing w:after="0"/>
            </w:pPr>
            <w:r>
              <w:rPr>
                <w:rFonts w:ascii="Times New Roman" w:hAnsi="Times New Roman"/>
                <w:b/>
                <w:color w:val="000000"/>
                <w:sz w:val="24"/>
              </w:rPr>
              <w:t>Количество часов</w:t>
            </w:r>
          </w:p>
        </w:tc>
        <w:tc>
          <w:tcPr>
            <w:tcW w:w="2757" w:type="dxa"/>
            <w:vMerge w:val="restart"/>
            <w:tcMar>
              <w:top w:w="50" w:type="dxa"/>
              <w:left w:w="100" w:type="dxa"/>
            </w:tcMar>
            <w:vAlign w:val="center"/>
          </w:tcPr>
          <w:p w:rsidR="00862775" w:rsidRDefault="00833B48">
            <w:pPr>
              <w:spacing w:after="0"/>
              <w:ind w:left="135"/>
            </w:pPr>
            <w:r>
              <w:rPr>
                <w:rFonts w:ascii="Times New Roman" w:hAnsi="Times New Roman"/>
                <w:b/>
                <w:color w:val="000000"/>
                <w:sz w:val="24"/>
              </w:rPr>
              <w:t xml:space="preserve">Электронные (цифровые) образовательные ресурсы </w:t>
            </w:r>
          </w:p>
          <w:p w:rsidR="00862775" w:rsidRDefault="00862775">
            <w:pPr>
              <w:spacing w:after="0"/>
              <w:ind w:left="135"/>
            </w:pPr>
          </w:p>
        </w:tc>
      </w:tr>
      <w:tr w:rsidR="00862775">
        <w:trPr>
          <w:trHeight w:val="144"/>
          <w:tblCellSpacing w:w="20" w:type="nil"/>
        </w:trPr>
        <w:tc>
          <w:tcPr>
            <w:tcW w:w="0" w:type="auto"/>
            <w:vMerge/>
            <w:tcBorders>
              <w:top w:val="nil"/>
            </w:tcBorders>
            <w:tcMar>
              <w:top w:w="50" w:type="dxa"/>
              <w:left w:w="100" w:type="dxa"/>
            </w:tcMar>
          </w:tcPr>
          <w:p w:rsidR="00862775" w:rsidRDefault="00862775"/>
        </w:tc>
        <w:tc>
          <w:tcPr>
            <w:tcW w:w="0" w:type="auto"/>
            <w:vMerge/>
            <w:tcBorders>
              <w:top w:val="nil"/>
            </w:tcBorders>
            <w:tcMar>
              <w:top w:w="50" w:type="dxa"/>
              <w:left w:w="100" w:type="dxa"/>
            </w:tcMar>
          </w:tcPr>
          <w:p w:rsidR="00862775" w:rsidRDefault="00862775"/>
        </w:tc>
        <w:tc>
          <w:tcPr>
            <w:tcW w:w="1017" w:type="dxa"/>
            <w:tcMar>
              <w:top w:w="50" w:type="dxa"/>
              <w:left w:w="100" w:type="dxa"/>
            </w:tcMar>
            <w:vAlign w:val="center"/>
          </w:tcPr>
          <w:p w:rsidR="00862775" w:rsidRDefault="00833B48">
            <w:pPr>
              <w:spacing w:after="0"/>
              <w:ind w:left="135"/>
            </w:pPr>
            <w:r>
              <w:rPr>
                <w:rFonts w:ascii="Times New Roman" w:hAnsi="Times New Roman"/>
                <w:b/>
                <w:color w:val="000000"/>
                <w:sz w:val="24"/>
              </w:rPr>
              <w:t xml:space="preserve">Всего </w:t>
            </w:r>
          </w:p>
          <w:p w:rsidR="00862775" w:rsidRDefault="00862775">
            <w:pPr>
              <w:spacing w:after="0"/>
              <w:ind w:left="135"/>
            </w:pPr>
          </w:p>
        </w:tc>
        <w:tc>
          <w:tcPr>
            <w:tcW w:w="1745" w:type="dxa"/>
            <w:tcMar>
              <w:top w:w="50" w:type="dxa"/>
              <w:left w:w="100" w:type="dxa"/>
            </w:tcMar>
            <w:vAlign w:val="center"/>
          </w:tcPr>
          <w:p w:rsidR="00862775" w:rsidRDefault="00833B48">
            <w:pPr>
              <w:spacing w:after="0"/>
              <w:ind w:left="135"/>
            </w:pPr>
            <w:r>
              <w:rPr>
                <w:rFonts w:ascii="Times New Roman" w:hAnsi="Times New Roman"/>
                <w:b/>
                <w:color w:val="000000"/>
                <w:sz w:val="24"/>
              </w:rPr>
              <w:t xml:space="preserve">Контрольные работы </w:t>
            </w:r>
          </w:p>
          <w:p w:rsidR="00862775" w:rsidRDefault="00862775">
            <w:pPr>
              <w:spacing w:after="0"/>
              <w:ind w:left="135"/>
            </w:pPr>
          </w:p>
        </w:tc>
        <w:tc>
          <w:tcPr>
            <w:tcW w:w="1829" w:type="dxa"/>
            <w:tcMar>
              <w:top w:w="50" w:type="dxa"/>
              <w:left w:w="100" w:type="dxa"/>
            </w:tcMar>
            <w:vAlign w:val="center"/>
          </w:tcPr>
          <w:p w:rsidR="00862775" w:rsidRDefault="00833B48">
            <w:pPr>
              <w:spacing w:after="0"/>
              <w:ind w:left="135"/>
            </w:pPr>
            <w:r>
              <w:rPr>
                <w:rFonts w:ascii="Times New Roman" w:hAnsi="Times New Roman"/>
                <w:b/>
                <w:color w:val="000000"/>
                <w:sz w:val="24"/>
              </w:rPr>
              <w:t xml:space="preserve">Практические работы </w:t>
            </w:r>
          </w:p>
          <w:p w:rsidR="00862775" w:rsidRDefault="00862775">
            <w:pPr>
              <w:spacing w:after="0"/>
              <w:ind w:left="135"/>
            </w:pPr>
          </w:p>
        </w:tc>
        <w:tc>
          <w:tcPr>
            <w:tcW w:w="0" w:type="auto"/>
            <w:vMerge/>
            <w:tcBorders>
              <w:top w:val="nil"/>
            </w:tcBorders>
            <w:tcMar>
              <w:top w:w="50" w:type="dxa"/>
              <w:left w:w="100" w:type="dxa"/>
            </w:tcMar>
          </w:tcPr>
          <w:p w:rsidR="00862775" w:rsidRDefault="00862775"/>
        </w:tc>
      </w:tr>
      <w:tr w:rsidR="00862775" w:rsidRPr="00F761A6">
        <w:trPr>
          <w:trHeight w:val="144"/>
          <w:tblCellSpacing w:w="20" w:type="nil"/>
        </w:trPr>
        <w:tc>
          <w:tcPr>
            <w:tcW w:w="485" w:type="dxa"/>
            <w:tcMar>
              <w:top w:w="50" w:type="dxa"/>
              <w:left w:w="100" w:type="dxa"/>
            </w:tcMar>
            <w:vAlign w:val="center"/>
          </w:tcPr>
          <w:p w:rsidR="00862775" w:rsidRDefault="00833B48">
            <w:pPr>
              <w:spacing w:after="0"/>
            </w:pPr>
            <w:r>
              <w:rPr>
                <w:rFonts w:ascii="Times New Roman" w:hAnsi="Times New Roman"/>
                <w:color w:val="000000"/>
                <w:sz w:val="24"/>
              </w:rPr>
              <w:t>1</w:t>
            </w:r>
          </w:p>
        </w:tc>
        <w:tc>
          <w:tcPr>
            <w:tcW w:w="2640" w:type="dxa"/>
            <w:tcMar>
              <w:top w:w="50" w:type="dxa"/>
              <w:left w:w="100" w:type="dxa"/>
            </w:tcMar>
            <w:vAlign w:val="center"/>
          </w:tcPr>
          <w:p w:rsidR="00862775" w:rsidRDefault="00833B48">
            <w:pPr>
              <w:spacing w:after="0"/>
              <w:ind w:left="135"/>
            </w:pPr>
            <w:r w:rsidRPr="00A846E0">
              <w:rPr>
                <w:rFonts w:ascii="Times New Roman" w:hAnsi="Times New Roman"/>
                <w:color w:val="000000"/>
                <w:sz w:val="24"/>
                <w:lang w:val="ru-RU"/>
              </w:rPr>
              <w:t xml:space="preserve">Простейшие геометрические фигуры и их свойства. </w:t>
            </w:r>
            <w:r>
              <w:rPr>
                <w:rFonts w:ascii="Times New Roman" w:hAnsi="Times New Roman"/>
                <w:color w:val="000000"/>
                <w:sz w:val="24"/>
              </w:rPr>
              <w:t>Измерение геометрических величин</w:t>
            </w:r>
          </w:p>
        </w:tc>
        <w:tc>
          <w:tcPr>
            <w:tcW w:w="1017"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14 </w:t>
            </w:r>
          </w:p>
        </w:tc>
        <w:tc>
          <w:tcPr>
            <w:tcW w:w="1745" w:type="dxa"/>
            <w:tcMar>
              <w:top w:w="50" w:type="dxa"/>
              <w:left w:w="100" w:type="dxa"/>
            </w:tcMar>
            <w:vAlign w:val="center"/>
          </w:tcPr>
          <w:p w:rsidR="00862775" w:rsidRDefault="00862775">
            <w:pPr>
              <w:spacing w:after="0"/>
              <w:ind w:left="135"/>
              <w:jc w:val="center"/>
            </w:pPr>
          </w:p>
        </w:tc>
        <w:tc>
          <w:tcPr>
            <w:tcW w:w="1829" w:type="dxa"/>
            <w:tcMar>
              <w:top w:w="50" w:type="dxa"/>
              <w:left w:w="100" w:type="dxa"/>
            </w:tcMar>
            <w:vAlign w:val="center"/>
          </w:tcPr>
          <w:p w:rsidR="00862775" w:rsidRDefault="00862775">
            <w:pPr>
              <w:spacing w:after="0"/>
              <w:ind w:left="135"/>
              <w:jc w:val="center"/>
            </w:pPr>
          </w:p>
        </w:tc>
        <w:tc>
          <w:tcPr>
            <w:tcW w:w="2757"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/7</w:t>
              </w:r>
              <w:r>
                <w:rPr>
                  <w:rFonts w:ascii="Times New Roman" w:hAnsi="Times New Roman"/>
                  <w:color w:val="0000FF"/>
                  <w:u w:val="single"/>
                </w:rPr>
                <w:t>f</w:t>
              </w:r>
              <w:r w:rsidRPr="00A846E0">
                <w:rPr>
                  <w:rFonts w:ascii="Times New Roman" w:hAnsi="Times New Roman"/>
                  <w:color w:val="0000FF"/>
                  <w:u w:val="single"/>
                  <w:lang w:val="ru-RU"/>
                </w:rPr>
                <w:t>415</w:t>
              </w:r>
              <w:r>
                <w:rPr>
                  <w:rFonts w:ascii="Times New Roman" w:hAnsi="Times New Roman"/>
                  <w:color w:val="0000FF"/>
                  <w:u w:val="single"/>
                </w:rPr>
                <w:t>e</w:t>
              </w:r>
              <w:r w:rsidRPr="00A846E0">
                <w:rPr>
                  <w:rFonts w:ascii="Times New Roman" w:hAnsi="Times New Roman"/>
                  <w:color w:val="0000FF"/>
                  <w:u w:val="single"/>
                  <w:lang w:val="ru-RU"/>
                </w:rPr>
                <w:t>2</w:t>
              </w:r>
              <w:r>
                <w:rPr>
                  <w:rFonts w:ascii="Times New Roman" w:hAnsi="Times New Roman"/>
                  <w:color w:val="0000FF"/>
                  <w:u w:val="single"/>
                </w:rPr>
                <w:t>e</w:t>
              </w:r>
            </w:hyperlink>
          </w:p>
        </w:tc>
      </w:tr>
      <w:tr w:rsidR="00862775" w:rsidRPr="00F761A6">
        <w:trPr>
          <w:trHeight w:val="144"/>
          <w:tblCellSpacing w:w="20" w:type="nil"/>
        </w:trPr>
        <w:tc>
          <w:tcPr>
            <w:tcW w:w="485" w:type="dxa"/>
            <w:tcMar>
              <w:top w:w="50" w:type="dxa"/>
              <w:left w:w="100" w:type="dxa"/>
            </w:tcMar>
            <w:vAlign w:val="center"/>
          </w:tcPr>
          <w:p w:rsidR="00862775" w:rsidRDefault="00833B48">
            <w:pPr>
              <w:spacing w:after="0"/>
            </w:pPr>
            <w:r>
              <w:rPr>
                <w:rFonts w:ascii="Times New Roman" w:hAnsi="Times New Roman"/>
                <w:color w:val="000000"/>
                <w:sz w:val="24"/>
              </w:rPr>
              <w:t>2</w:t>
            </w:r>
          </w:p>
        </w:tc>
        <w:tc>
          <w:tcPr>
            <w:tcW w:w="2640" w:type="dxa"/>
            <w:tcMar>
              <w:top w:w="50" w:type="dxa"/>
              <w:left w:w="100" w:type="dxa"/>
            </w:tcMar>
            <w:vAlign w:val="center"/>
          </w:tcPr>
          <w:p w:rsidR="00862775" w:rsidRDefault="00833B48">
            <w:pPr>
              <w:spacing w:after="0"/>
              <w:ind w:left="135"/>
            </w:pPr>
            <w:r>
              <w:rPr>
                <w:rFonts w:ascii="Times New Roman" w:hAnsi="Times New Roman"/>
                <w:color w:val="000000"/>
                <w:sz w:val="24"/>
              </w:rPr>
              <w:t>Треугольники</w:t>
            </w:r>
          </w:p>
        </w:tc>
        <w:tc>
          <w:tcPr>
            <w:tcW w:w="1017"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22 </w:t>
            </w:r>
          </w:p>
        </w:tc>
        <w:tc>
          <w:tcPr>
            <w:tcW w:w="1745"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rsidR="00862775" w:rsidRDefault="00862775">
            <w:pPr>
              <w:spacing w:after="0"/>
              <w:ind w:left="135"/>
              <w:jc w:val="center"/>
            </w:pPr>
          </w:p>
        </w:tc>
        <w:tc>
          <w:tcPr>
            <w:tcW w:w="2757"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/7</w:t>
              </w:r>
              <w:r>
                <w:rPr>
                  <w:rFonts w:ascii="Times New Roman" w:hAnsi="Times New Roman"/>
                  <w:color w:val="0000FF"/>
                  <w:u w:val="single"/>
                </w:rPr>
                <w:t>f</w:t>
              </w:r>
              <w:r w:rsidRPr="00A846E0">
                <w:rPr>
                  <w:rFonts w:ascii="Times New Roman" w:hAnsi="Times New Roman"/>
                  <w:color w:val="0000FF"/>
                  <w:u w:val="single"/>
                  <w:lang w:val="ru-RU"/>
                </w:rPr>
                <w:t>415</w:t>
              </w:r>
              <w:r>
                <w:rPr>
                  <w:rFonts w:ascii="Times New Roman" w:hAnsi="Times New Roman"/>
                  <w:color w:val="0000FF"/>
                  <w:u w:val="single"/>
                </w:rPr>
                <w:t>e</w:t>
              </w:r>
              <w:r w:rsidRPr="00A846E0">
                <w:rPr>
                  <w:rFonts w:ascii="Times New Roman" w:hAnsi="Times New Roman"/>
                  <w:color w:val="0000FF"/>
                  <w:u w:val="single"/>
                  <w:lang w:val="ru-RU"/>
                </w:rPr>
                <w:t>2</w:t>
              </w:r>
              <w:r>
                <w:rPr>
                  <w:rFonts w:ascii="Times New Roman" w:hAnsi="Times New Roman"/>
                  <w:color w:val="0000FF"/>
                  <w:u w:val="single"/>
                </w:rPr>
                <w:t>e</w:t>
              </w:r>
            </w:hyperlink>
          </w:p>
        </w:tc>
      </w:tr>
      <w:tr w:rsidR="00862775" w:rsidRPr="00F761A6">
        <w:trPr>
          <w:trHeight w:val="144"/>
          <w:tblCellSpacing w:w="20" w:type="nil"/>
        </w:trPr>
        <w:tc>
          <w:tcPr>
            <w:tcW w:w="485" w:type="dxa"/>
            <w:tcMar>
              <w:top w:w="50" w:type="dxa"/>
              <w:left w:w="100" w:type="dxa"/>
            </w:tcMar>
            <w:vAlign w:val="center"/>
          </w:tcPr>
          <w:p w:rsidR="00862775" w:rsidRDefault="00833B48">
            <w:pPr>
              <w:spacing w:after="0"/>
            </w:pPr>
            <w:r>
              <w:rPr>
                <w:rFonts w:ascii="Times New Roman" w:hAnsi="Times New Roman"/>
                <w:color w:val="000000"/>
                <w:sz w:val="24"/>
              </w:rPr>
              <w:t>3</w:t>
            </w:r>
          </w:p>
        </w:tc>
        <w:tc>
          <w:tcPr>
            <w:tcW w:w="2640"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Параллельные прямые, сумма углов треугольника</w:t>
            </w:r>
          </w:p>
        </w:tc>
        <w:tc>
          <w:tcPr>
            <w:tcW w:w="1017"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14 </w:t>
            </w:r>
          </w:p>
        </w:tc>
        <w:tc>
          <w:tcPr>
            <w:tcW w:w="1745"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rsidR="00862775" w:rsidRDefault="00862775">
            <w:pPr>
              <w:spacing w:after="0"/>
              <w:ind w:left="135"/>
              <w:jc w:val="center"/>
            </w:pPr>
          </w:p>
        </w:tc>
        <w:tc>
          <w:tcPr>
            <w:tcW w:w="2757"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/7</w:t>
              </w:r>
              <w:r>
                <w:rPr>
                  <w:rFonts w:ascii="Times New Roman" w:hAnsi="Times New Roman"/>
                  <w:color w:val="0000FF"/>
                  <w:u w:val="single"/>
                </w:rPr>
                <w:t>f</w:t>
              </w:r>
              <w:r w:rsidRPr="00A846E0">
                <w:rPr>
                  <w:rFonts w:ascii="Times New Roman" w:hAnsi="Times New Roman"/>
                  <w:color w:val="0000FF"/>
                  <w:u w:val="single"/>
                  <w:lang w:val="ru-RU"/>
                </w:rPr>
                <w:t>415</w:t>
              </w:r>
              <w:r>
                <w:rPr>
                  <w:rFonts w:ascii="Times New Roman" w:hAnsi="Times New Roman"/>
                  <w:color w:val="0000FF"/>
                  <w:u w:val="single"/>
                </w:rPr>
                <w:t>e</w:t>
              </w:r>
              <w:r w:rsidRPr="00A846E0">
                <w:rPr>
                  <w:rFonts w:ascii="Times New Roman" w:hAnsi="Times New Roman"/>
                  <w:color w:val="0000FF"/>
                  <w:u w:val="single"/>
                  <w:lang w:val="ru-RU"/>
                </w:rPr>
                <w:t>2</w:t>
              </w:r>
              <w:r>
                <w:rPr>
                  <w:rFonts w:ascii="Times New Roman" w:hAnsi="Times New Roman"/>
                  <w:color w:val="0000FF"/>
                  <w:u w:val="single"/>
                </w:rPr>
                <w:t>e</w:t>
              </w:r>
            </w:hyperlink>
          </w:p>
        </w:tc>
      </w:tr>
      <w:tr w:rsidR="00862775" w:rsidRPr="00F761A6">
        <w:trPr>
          <w:trHeight w:val="144"/>
          <w:tblCellSpacing w:w="20" w:type="nil"/>
        </w:trPr>
        <w:tc>
          <w:tcPr>
            <w:tcW w:w="485" w:type="dxa"/>
            <w:tcMar>
              <w:top w:w="50" w:type="dxa"/>
              <w:left w:w="100" w:type="dxa"/>
            </w:tcMar>
            <w:vAlign w:val="center"/>
          </w:tcPr>
          <w:p w:rsidR="00862775" w:rsidRDefault="00833B48">
            <w:pPr>
              <w:spacing w:after="0"/>
            </w:pPr>
            <w:r>
              <w:rPr>
                <w:rFonts w:ascii="Times New Roman" w:hAnsi="Times New Roman"/>
                <w:color w:val="000000"/>
                <w:sz w:val="24"/>
              </w:rPr>
              <w:t>4</w:t>
            </w:r>
          </w:p>
        </w:tc>
        <w:tc>
          <w:tcPr>
            <w:tcW w:w="2640"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Окружность и круг. Геометрические построения</w:t>
            </w:r>
          </w:p>
        </w:tc>
        <w:tc>
          <w:tcPr>
            <w:tcW w:w="1017"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14 </w:t>
            </w:r>
          </w:p>
        </w:tc>
        <w:tc>
          <w:tcPr>
            <w:tcW w:w="1745"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rsidR="00862775" w:rsidRDefault="00862775">
            <w:pPr>
              <w:spacing w:after="0"/>
              <w:ind w:left="135"/>
              <w:jc w:val="center"/>
            </w:pPr>
          </w:p>
        </w:tc>
        <w:tc>
          <w:tcPr>
            <w:tcW w:w="2757"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/7</w:t>
              </w:r>
              <w:r>
                <w:rPr>
                  <w:rFonts w:ascii="Times New Roman" w:hAnsi="Times New Roman"/>
                  <w:color w:val="0000FF"/>
                  <w:u w:val="single"/>
                </w:rPr>
                <w:t>f</w:t>
              </w:r>
              <w:r w:rsidRPr="00A846E0">
                <w:rPr>
                  <w:rFonts w:ascii="Times New Roman" w:hAnsi="Times New Roman"/>
                  <w:color w:val="0000FF"/>
                  <w:u w:val="single"/>
                  <w:lang w:val="ru-RU"/>
                </w:rPr>
                <w:t>415</w:t>
              </w:r>
              <w:r>
                <w:rPr>
                  <w:rFonts w:ascii="Times New Roman" w:hAnsi="Times New Roman"/>
                  <w:color w:val="0000FF"/>
                  <w:u w:val="single"/>
                </w:rPr>
                <w:t>e</w:t>
              </w:r>
              <w:r w:rsidRPr="00A846E0">
                <w:rPr>
                  <w:rFonts w:ascii="Times New Roman" w:hAnsi="Times New Roman"/>
                  <w:color w:val="0000FF"/>
                  <w:u w:val="single"/>
                  <w:lang w:val="ru-RU"/>
                </w:rPr>
                <w:t>2</w:t>
              </w:r>
              <w:r>
                <w:rPr>
                  <w:rFonts w:ascii="Times New Roman" w:hAnsi="Times New Roman"/>
                  <w:color w:val="0000FF"/>
                  <w:u w:val="single"/>
                </w:rPr>
                <w:t>e</w:t>
              </w:r>
            </w:hyperlink>
          </w:p>
        </w:tc>
      </w:tr>
      <w:tr w:rsidR="00862775" w:rsidRPr="00F761A6">
        <w:trPr>
          <w:trHeight w:val="144"/>
          <w:tblCellSpacing w:w="20" w:type="nil"/>
        </w:trPr>
        <w:tc>
          <w:tcPr>
            <w:tcW w:w="485" w:type="dxa"/>
            <w:tcMar>
              <w:top w:w="50" w:type="dxa"/>
              <w:left w:w="100" w:type="dxa"/>
            </w:tcMar>
            <w:vAlign w:val="center"/>
          </w:tcPr>
          <w:p w:rsidR="00862775" w:rsidRDefault="00833B48">
            <w:pPr>
              <w:spacing w:after="0"/>
            </w:pPr>
            <w:r>
              <w:rPr>
                <w:rFonts w:ascii="Times New Roman" w:hAnsi="Times New Roman"/>
                <w:color w:val="000000"/>
                <w:sz w:val="24"/>
              </w:rPr>
              <w:t>5</w:t>
            </w:r>
          </w:p>
        </w:tc>
        <w:tc>
          <w:tcPr>
            <w:tcW w:w="2640" w:type="dxa"/>
            <w:tcMar>
              <w:top w:w="50" w:type="dxa"/>
              <w:left w:w="100" w:type="dxa"/>
            </w:tcMar>
            <w:vAlign w:val="center"/>
          </w:tcPr>
          <w:p w:rsidR="00862775" w:rsidRDefault="00833B48">
            <w:pPr>
              <w:spacing w:after="0"/>
              <w:ind w:left="135"/>
            </w:pPr>
            <w:r>
              <w:rPr>
                <w:rFonts w:ascii="Times New Roman" w:hAnsi="Times New Roman"/>
                <w:color w:val="000000"/>
                <w:sz w:val="24"/>
              </w:rPr>
              <w:t>Повторение, обобщение знаний</w:t>
            </w:r>
          </w:p>
        </w:tc>
        <w:tc>
          <w:tcPr>
            <w:tcW w:w="1017"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4 </w:t>
            </w:r>
          </w:p>
        </w:tc>
        <w:tc>
          <w:tcPr>
            <w:tcW w:w="1745"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rsidR="00862775" w:rsidRDefault="00862775">
            <w:pPr>
              <w:spacing w:after="0"/>
              <w:ind w:left="135"/>
              <w:jc w:val="center"/>
            </w:pPr>
          </w:p>
        </w:tc>
        <w:tc>
          <w:tcPr>
            <w:tcW w:w="2757"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/7</w:t>
              </w:r>
              <w:r>
                <w:rPr>
                  <w:rFonts w:ascii="Times New Roman" w:hAnsi="Times New Roman"/>
                  <w:color w:val="0000FF"/>
                  <w:u w:val="single"/>
                </w:rPr>
                <w:t>f</w:t>
              </w:r>
              <w:r w:rsidRPr="00A846E0">
                <w:rPr>
                  <w:rFonts w:ascii="Times New Roman" w:hAnsi="Times New Roman"/>
                  <w:color w:val="0000FF"/>
                  <w:u w:val="single"/>
                  <w:lang w:val="ru-RU"/>
                </w:rPr>
                <w:t>415</w:t>
              </w:r>
              <w:r>
                <w:rPr>
                  <w:rFonts w:ascii="Times New Roman" w:hAnsi="Times New Roman"/>
                  <w:color w:val="0000FF"/>
                  <w:u w:val="single"/>
                </w:rPr>
                <w:t>e</w:t>
              </w:r>
              <w:r w:rsidRPr="00A846E0">
                <w:rPr>
                  <w:rFonts w:ascii="Times New Roman" w:hAnsi="Times New Roman"/>
                  <w:color w:val="0000FF"/>
                  <w:u w:val="single"/>
                  <w:lang w:val="ru-RU"/>
                </w:rPr>
                <w:t>2</w:t>
              </w:r>
              <w:r>
                <w:rPr>
                  <w:rFonts w:ascii="Times New Roman" w:hAnsi="Times New Roman"/>
                  <w:color w:val="0000FF"/>
                  <w:u w:val="single"/>
                </w:rPr>
                <w:t>e</w:t>
              </w:r>
            </w:hyperlink>
          </w:p>
        </w:tc>
      </w:tr>
      <w:tr w:rsidR="00862775">
        <w:trPr>
          <w:trHeight w:val="144"/>
          <w:tblCellSpacing w:w="20" w:type="nil"/>
        </w:trPr>
        <w:tc>
          <w:tcPr>
            <w:tcW w:w="0" w:type="auto"/>
            <w:gridSpan w:val="2"/>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ОБЩЕЕ КОЛИЧЕСТВО ЧАСОВ ПО ПРОГРАММЕ</w:t>
            </w:r>
          </w:p>
        </w:tc>
        <w:tc>
          <w:tcPr>
            <w:tcW w:w="1598"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45"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4 </w:t>
            </w:r>
          </w:p>
        </w:tc>
        <w:tc>
          <w:tcPr>
            <w:tcW w:w="182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0 </w:t>
            </w:r>
          </w:p>
        </w:tc>
        <w:tc>
          <w:tcPr>
            <w:tcW w:w="2757" w:type="dxa"/>
            <w:tcMar>
              <w:top w:w="50" w:type="dxa"/>
              <w:left w:w="100" w:type="dxa"/>
            </w:tcMar>
            <w:vAlign w:val="center"/>
          </w:tcPr>
          <w:p w:rsidR="00862775" w:rsidRDefault="00862775"/>
        </w:tc>
      </w:tr>
    </w:tbl>
    <w:p w:rsidR="00862775" w:rsidRDefault="00862775">
      <w:pPr>
        <w:sectPr w:rsidR="00862775">
          <w:pgSz w:w="16383" w:h="11906" w:orient="landscape"/>
          <w:pgMar w:top="1134" w:right="850" w:bottom="1134" w:left="1701" w:header="720" w:footer="720" w:gutter="0"/>
          <w:cols w:space="720"/>
        </w:sectPr>
      </w:pPr>
    </w:p>
    <w:p w:rsidR="00862775" w:rsidRDefault="00833B48">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42"/>
        <w:gridCol w:w="4669"/>
        <w:gridCol w:w="1531"/>
        <w:gridCol w:w="1841"/>
        <w:gridCol w:w="1910"/>
        <w:gridCol w:w="2824"/>
      </w:tblGrid>
      <w:tr w:rsidR="00862775">
        <w:trPr>
          <w:trHeight w:val="144"/>
          <w:tblCellSpacing w:w="20" w:type="nil"/>
        </w:trPr>
        <w:tc>
          <w:tcPr>
            <w:tcW w:w="461" w:type="dxa"/>
            <w:vMerge w:val="restart"/>
            <w:tcMar>
              <w:top w:w="50" w:type="dxa"/>
              <w:left w:w="100" w:type="dxa"/>
            </w:tcMar>
            <w:vAlign w:val="center"/>
          </w:tcPr>
          <w:p w:rsidR="00862775" w:rsidRDefault="00833B48">
            <w:pPr>
              <w:spacing w:after="0"/>
              <w:ind w:left="135"/>
            </w:pPr>
            <w:r>
              <w:rPr>
                <w:rFonts w:ascii="Times New Roman" w:hAnsi="Times New Roman"/>
                <w:b/>
                <w:color w:val="000000"/>
                <w:sz w:val="24"/>
              </w:rPr>
              <w:t xml:space="preserve">№ п/п </w:t>
            </w:r>
          </w:p>
          <w:p w:rsidR="00862775" w:rsidRDefault="00862775">
            <w:pPr>
              <w:spacing w:after="0"/>
              <w:ind w:left="135"/>
            </w:pPr>
          </w:p>
        </w:tc>
        <w:tc>
          <w:tcPr>
            <w:tcW w:w="3080" w:type="dxa"/>
            <w:vMerge w:val="restart"/>
            <w:tcMar>
              <w:top w:w="50" w:type="dxa"/>
              <w:left w:w="100" w:type="dxa"/>
            </w:tcMar>
            <w:vAlign w:val="center"/>
          </w:tcPr>
          <w:p w:rsidR="00862775" w:rsidRDefault="00833B48">
            <w:pPr>
              <w:spacing w:after="0"/>
              <w:ind w:left="135"/>
            </w:pPr>
            <w:r>
              <w:rPr>
                <w:rFonts w:ascii="Times New Roman" w:hAnsi="Times New Roman"/>
                <w:b/>
                <w:color w:val="000000"/>
                <w:sz w:val="24"/>
              </w:rPr>
              <w:t xml:space="preserve">Наименование разделов и тем программы </w:t>
            </w:r>
          </w:p>
          <w:p w:rsidR="00862775" w:rsidRDefault="00862775">
            <w:pPr>
              <w:spacing w:after="0"/>
              <w:ind w:left="135"/>
            </w:pPr>
          </w:p>
        </w:tc>
        <w:tc>
          <w:tcPr>
            <w:tcW w:w="0" w:type="auto"/>
            <w:gridSpan w:val="3"/>
            <w:tcMar>
              <w:top w:w="50" w:type="dxa"/>
              <w:left w:w="100" w:type="dxa"/>
            </w:tcMar>
            <w:vAlign w:val="center"/>
          </w:tcPr>
          <w:p w:rsidR="00862775" w:rsidRDefault="00833B48">
            <w:pPr>
              <w:spacing w:after="0"/>
            </w:pPr>
            <w:r>
              <w:rPr>
                <w:rFonts w:ascii="Times New Roman" w:hAnsi="Times New Roman"/>
                <w:b/>
                <w:color w:val="000000"/>
                <w:sz w:val="24"/>
              </w:rPr>
              <w:t>Количество часов</w:t>
            </w:r>
          </w:p>
        </w:tc>
        <w:tc>
          <w:tcPr>
            <w:tcW w:w="2639" w:type="dxa"/>
            <w:vMerge w:val="restart"/>
            <w:tcMar>
              <w:top w:w="50" w:type="dxa"/>
              <w:left w:w="100" w:type="dxa"/>
            </w:tcMar>
            <w:vAlign w:val="center"/>
          </w:tcPr>
          <w:p w:rsidR="00862775" w:rsidRDefault="00833B48">
            <w:pPr>
              <w:spacing w:after="0"/>
              <w:ind w:left="135"/>
            </w:pPr>
            <w:r>
              <w:rPr>
                <w:rFonts w:ascii="Times New Roman" w:hAnsi="Times New Roman"/>
                <w:b/>
                <w:color w:val="000000"/>
                <w:sz w:val="24"/>
              </w:rPr>
              <w:t xml:space="preserve">Электронные (цифровые) образовательные ресурсы </w:t>
            </w:r>
          </w:p>
          <w:p w:rsidR="00862775" w:rsidRDefault="00862775">
            <w:pPr>
              <w:spacing w:after="0"/>
              <w:ind w:left="135"/>
            </w:pPr>
          </w:p>
        </w:tc>
      </w:tr>
      <w:tr w:rsidR="00862775">
        <w:trPr>
          <w:trHeight w:val="144"/>
          <w:tblCellSpacing w:w="20" w:type="nil"/>
        </w:trPr>
        <w:tc>
          <w:tcPr>
            <w:tcW w:w="0" w:type="auto"/>
            <w:vMerge/>
            <w:tcBorders>
              <w:top w:val="nil"/>
            </w:tcBorders>
            <w:tcMar>
              <w:top w:w="50" w:type="dxa"/>
              <w:left w:w="100" w:type="dxa"/>
            </w:tcMar>
          </w:tcPr>
          <w:p w:rsidR="00862775" w:rsidRDefault="00862775"/>
        </w:tc>
        <w:tc>
          <w:tcPr>
            <w:tcW w:w="0" w:type="auto"/>
            <w:vMerge/>
            <w:tcBorders>
              <w:top w:val="nil"/>
            </w:tcBorders>
            <w:tcMar>
              <w:top w:w="50" w:type="dxa"/>
              <w:left w:w="100" w:type="dxa"/>
            </w:tcMar>
          </w:tcPr>
          <w:p w:rsidR="00862775" w:rsidRDefault="00862775"/>
        </w:tc>
        <w:tc>
          <w:tcPr>
            <w:tcW w:w="974" w:type="dxa"/>
            <w:tcMar>
              <w:top w:w="50" w:type="dxa"/>
              <w:left w:w="100" w:type="dxa"/>
            </w:tcMar>
            <w:vAlign w:val="center"/>
          </w:tcPr>
          <w:p w:rsidR="00862775" w:rsidRDefault="00833B48">
            <w:pPr>
              <w:spacing w:after="0"/>
              <w:ind w:left="135"/>
            </w:pPr>
            <w:r>
              <w:rPr>
                <w:rFonts w:ascii="Times New Roman" w:hAnsi="Times New Roman"/>
                <w:b/>
                <w:color w:val="000000"/>
                <w:sz w:val="24"/>
              </w:rPr>
              <w:t xml:space="preserve">Всего </w:t>
            </w:r>
          </w:p>
          <w:p w:rsidR="00862775" w:rsidRDefault="00862775">
            <w:pPr>
              <w:spacing w:after="0"/>
              <w:ind w:left="135"/>
            </w:pPr>
          </w:p>
        </w:tc>
        <w:tc>
          <w:tcPr>
            <w:tcW w:w="1696" w:type="dxa"/>
            <w:tcMar>
              <w:top w:w="50" w:type="dxa"/>
              <w:left w:w="100" w:type="dxa"/>
            </w:tcMar>
            <w:vAlign w:val="center"/>
          </w:tcPr>
          <w:p w:rsidR="00862775" w:rsidRDefault="00833B48">
            <w:pPr>
              <w:spacing w:after="0"/>
              <w:ind w:left="135"/>
            </w:pPr>
            <w:r>
              <w:rPr>
                <w:rFonts w:ascii="Times New Roman" w:hAnsi="Times New Roman"/>
                <w:b/>
                <w:color w:val="000000"/>
                <w:sz w:val="24"/>
              </w:rPr>
              <w:t xml:space="preserve">Контрольные работы </w:t>
            </w:r>
          </w:p>
          <w:p w:rsidR="00862775" w:rsidRDefault="00862775">
            <w:pPr>
              <w:spacing w:after="0"/>
              <w:ind w:left="135"/>
            </w:pPr>
          </w:p>
        </w:tc>
        <w:tc>
          <w:tcPr>
            <w:tcW w:w="1783" w:type="dxa"/>
            <w:tcMar>
              <w:top w:w="50" w:type="dxa"/>
              <w:left w:w="100" w:type="dxa"/>
            </w:tcMar>
            <w:vAlign w:val="center"/>
          </w:tcPr>
          <w:p w:rsidR="00862775" w:rsidRDefault="00833B48">
            <w:pPr>
              <w:spacing w:after="0"/>
              <w:ind w:left="135"/>
            </w:pPr>
            <w:r>
              <w:rPr>
                <w:rFonts w:ascii="Times New Roman" w:hAnsi="Times New Roman"/>
                <w:b/>
                <w:color w:val="000000"/>
                <w:sz w:val="24"/>
              </w:rPr>
              <w:t xml:space="preserve">Практические работы </w:t>
            </w:r>
          </w:p>
          <w:p w:rsidR="00862775" w:rsidRDefault="00862775">
            <w:pPr>
              <w:spacing w:after="0"/>
              <w:ind w:left="135"/>
            </w:pPr>
          </w:p>
        </w:tc>
        <w:tc>
          <w:tcPr>
            <w:tcW w:w="0" w:type="auto"/>
            <w:vMerge/>
            <w:tcBorders>
              <w:top w:val="nil"/>
            </w:tcBorders>
            <w:tcMar>
              <w:top w:w="50" w:type="dxa"/>
              <w:left w:w="100" w:type="dxa"/>
            </w:tcMar>
          </w:tcPr>
          <w:p w:rsidR="00862775" w:rsidRDefault="00862775"/>
        </w:tc>
      </w:tr>
      <w:tr w:rsidR="00862775" w:rsidRPr="00F761A6">
        <w:trPr>
          <w:trHeight w:val="144"/>
          <w:tblCellSpacing w:w="20" w:type="nil"/>
        </w:trPr>
        <w:tc>
          <w:tcPr>
            <w:tcW w:w="461" w:type="dxa"/>
            <w:tcMar>
              <w:top w:w="50" w:type="dxa"/>
              <w:left w:w="100" w:type="dxa"/>
            </w:tcMar>
            <w:vAlign w:val="center"/>
          </w:tcPr>
          <w:p w:rsidR="00862775" w:rsidRDefault="00833B48">
            <w:pPr>
              <w:spacing w:after="0"/>
            </w:pPr>
            <w:r>
              <w:rPr>
                <w:rFonts w:ascii="Times New Roman" w:hAnsi="Times New Roman"/>
                <w:color w:val="000000"/>
                <w:sz w:val="24"/>
              </w:rPr>
              <w:t>1</w:t>
            </w:r>
          </w:p>
        </w:tc>
        <w:tc>
          <w:tcPr>
            <w:tcW w:w="3080" w:type="dxa"/>
            <w:tcMar>
              <w:top w:w="50" w:type="dxa"/>
              <w:left w:w="100" w:type="dxa"/>
            </w:tcMar>
            <w:vAlign w:val="center"/>
          </w:tcPr>
          <w:p w:rsidR="00862775" w:rsidRDefault="00833B48">
            <w:pPr>
              <w:spacing w:after="0"/>
              <w:ind w:left="135"/>
            </w:pPr>
            <w:r>
              <w:rPr>
                <w:rFonts w:ascii="Times New Roman" w:hAnsi="Times New Roman"/>
                <w:color w:val="000000"/>
                <w:sz w:val="24"/>
              </w:rPr>
              <w:t>Четырёхугольники</w:t>
            </w:r>
          </w:p>
        </w:tc>
        <w:tc>
          <w:tcPr>
            <w:tcW w:w="974"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12 </w:t>
            </w:r>
          </w:p>
        </w:tc>
        <w:tc>
          <w:tcPr>
            <w:tcW w:w="1696"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783" w:type="dxa"/>
            <w:tcMar>
              <w:top w:w="50" w:type="dxa"/>
              <w:left w:w="100" w:type="dxa"/>
            </w:tcMar>
            <w:vAlign w:val="center"/>
          </w:tcPr>
          <w:p w:rsidR="00862775" w:rsidRDefault="00862775">
            <w:pPr>
              <w:spacing w:after="0"/>
              <w:ind w:left="135"/>
              <w:jc w:val="center"/>
            </w:pPr>
          </w:p>
        </w:tc>
        <w:tc>
          <w:tcPr>
            <w:tcW w:w="2639"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/7</w:t>
              </w:r>
              <w:r>
                <w:rPr>
                  <w:rFonts w:ascii="Times New Roman" w:hAnsi="Times New Roman"/>
                  <w:color w:val="0000FF"/>
                  <w:u w:val="single"/>
                </w:rPr>
                <w:t>f</w:t>
              </w:r>
              <w:r w:rsidRPr="00A846E0">
                <w:rPr>
                  <w:rFonts w:ascii="Times New Roman" w:hAnsi="Times New Roman"/>
                  <w:color w:val="0000FF"/>
                  <w:u w:val="single"/>
                  <w:lang w:val="ru-RU"/>
                </w:rPr>
                <w:t>417</w:t>
              </w:r>
              <w:r>
                <w:rPr>
                  <w:rFonts w:ascii="Times New Roman" w:hAnsi="Times New Roman"/>
                  <w:color w:val="0000FF"/>
                  <w:u w:val="single"/>
                </w:rPr>
                <w:t>e</w:t>
              </w:r>
              <w:r w:rsidRPr="00A846E0">
                <w:rPr>
                  <w:rFonts w:ascii="Times New Roman" w:hAnsi="Times New Roman"/>
                  <w:color w:val="0000FF"/>
                  <w:u w:val="single"/>
                  <w:lang w:val="ru-RU"/>
                </w:rPr>
                <w:t>18</w:t>
              </w:r>
            </w:hyperlink>
          </w:p>
        </w:tc>
      </w:tr>
      <w:tr w:rsidR="00862775" w:rsidRPr="00F761A6">
        <w:trPr>
          <w:trHeight w:val="144"/>
          <w:tblCellSpacing w:w="20" w:type="nil"/>
        </w:trPr>
        <w:tc>
          <w:tcPr>
            <w:tcW w:w="461" w:type="dxa"/>
            <w:tcMar>
              <w:top w:w="50" w:type="dxa"/>
              <w:left w:w="100" w:type="dxa"/>
            </w:tcMar>
            <w:vAlign w:val="center"/>
          </w:tcPr>
          <w:p w:rsidR="00862775" w:rsidRDefault="00833B48">
            <w:pPr>
              <w:spacing w:after="0"/>
            </w:pPr>
            <w:r>
              <w:rPr>
                <w:rFonts w:ascii="Times New Roman" w:hAnsi="Times New Roman"/>
                <w:color w:val="000000"/>
                <w:sz w:val="24"/>
              </w:rPr>
              <w:t>2</w:t>
            </w:r>
          </w:p>
        </w:tc>
        <w:tc>
          <w:tcPr>
            <w:tcW w:w="3080"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Теорема Фалеса и теорема о пропорциональных отрезках, подобные треугольники</w:t>
            </w:r>
          </w:p>
        </w:tc>
        <w:tc>
          <w:tcPr>
            <w:tcW w:w="974"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15 </w:t>
            </w:r>
          </w:p>
        </w:tc>
        <w:tc>
          <w:tcPr>
            <w:tcW w:w="1696"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783" w:type="dxa"/>
            <w:tcMar>
              <w:top w:w="50" w:type="dxa"/>
              <w:left w:w="100" w:type="dxa"/>
            </w:tcMar>
            <w:vAlign w:val="center"/>
          </w:tcPr>
          <w:p w:rsidR="00862775" w:rsidRDefault="00862775">
            <w:pPr>
              <w:spacing w:after="0"/>
              <w:ind w:left="135"/>
              <w:jc w:val="center"/>
            </w:pPr>
          </w:p>
        </w:tc>
        <w:tc>
          <w:tcPr>
            <w:tcW w:w="2639"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/7</w:t>
              </w:r>
              <w:r>
                <w:rPr>
                  <w:rFonts w:ascii="Times New Roman" w:hAnsi="Times New Roman"/>
                  <w:color w:val="0000FF"/>
                  <w:u w:val="single"/>
                </w:rPr>
                <w:t>f</w:t>
              </w:r>
              <w:r w:rsidRPr="00A846E0">
                <w:rPr>
                  <w:rFonts w:ascii="Times New Roman" w:hAnsi="Times New Roman"/>
                  <w:color w:val="0000FF"/>
                  <w:u w:val="single"/>
                  <w:lang w:val="ru-RU"/>
                </w:rPr>
                <w:t>417</w:t>
              </w:r>
              <w:r>
                <w:rPr>
                  <w:rFonts w:ascii="Times New Roman" w:hAnsi="Times New Roman"/>
                  <w:color w:val="0000FF"/>
                  <w:u w:val="single"/>
                </w:rPr>
                <w:t>e</w:t>
              </w:r>
              <w:r w:rsidRPr="00A846E0">
                <w:rPr>
                  <w:rFonts w:ascii="Times New Roman" w:hAnsi="Times New Roman"/>
                  <w:color w:val="0000FF"/>
                  <w:u w:val="single"/>
                  <w:lang w:val="ru-RU"/>
                </w:rPr>
                <w:t>18</w:t>
              </w:r>
            </w:hyperlink>
          </w:p>
        </w:tc>
      </w:tr>
      <w:tr w:rsidR="00862775" w:rsidRPr="00F761A6">
        <w:trPr>
          <w:trHeight w:val="144"/>
          <w:tblCellSpacing w:w="20" w:type="nil"/>
        </w:trPr>
        <w:tc>
          <w:tcPr>
            <w:tcW w:w="461" w:type="dxa"/>
            <w:tcMar>
              <w:top w:w="50" w:type="dxa"/>
              <w:left w:w="100" w:type="dxa"/>
            </w:tcMar>
            <w:vAlign w:val="center"/>
          </w:tcPr>
          <w:p w:rsidR="00862775" w:rsidRDefault="00833B48">
            <w:pPr>
              <w:spacing w:after="0"/>
            </w:pPr>
            <w:r>
              <w:rPr>
                <w:rFonts w:ascii="Times New Roman" w:hAnsi="Times New Roman"/>
                <w:color w:val="000000"/>
                <w:sz w:val="24"/>
              </w:rPr>
              <w:t>3</w:t>
            </w:r>
          </w:p>
        </w:tc>
        <w:tc>
          <w:tcPr>
            <w:tcW w:w="3080" w:type="dxa"/>
            <w:tcMar>
              <w:top w:w="50" w:type="dxa"/>
              <w:left w:w="100" w:type="dxa"/>
            </w:tcMar>
            <w:vAlign w:val="center"/>
          </w:tcPr>
          <w:p w:rsidR="00862775" w:rsidRDefault="00833B48">
            <w:pPr>
              <w:spacing w:after="0"/>
              <w:ind w:left="135"/>
            </w:pPr>
            <w:r w:rsidRPr="00A846E0">
              <w:rPr>
                <w:rFonts w:ascii="Times New Roman" w:hAnsi="Times New Roman"/>
                <w:color w:val="000000"/>
                <w:sz w:val="24"/>
                <w:lang w:val="ru-RU"/>
              </w:rPr>
              <w:t xml:space="preserve">Площадь. Нахождение площадей треугольников и многоугольных фигур. </w:t>
            </w:r>
            <w:r>
              <w:rPr>
                <w:rFonts w:ascii="Times New Roman" w:hAnsi="Times New Roman"/>
                <w:color w:val="000000"/>
                <w:sz w:val="24"/>
              </w:rPr>
              <w:t>Площади подобных фигур</w:t>
            </w:r>
          </w:p>
        </w:tc>
        <w:tc>
          <w:tcPr>
            <w:tcW w:w="974"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14 </w:t>
            </w:r>
          </w:p>
        </w:tc>
        <w:tc>
          <w:tcPr>
            <w:tcW w:w="1696"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783" w:type="dxa"/>
            <w:tcMar>
              <w:top w:w="50" w:type="dxa"/>
              <w:left w:w="100" w:type="dxa"/>
            </w:tcMar>
            <w:vAlign w:val="center"/>
          </w:tcPr>
          <w:p w:rsidR="00862775" w:rsidRDefault="00862775">
            <w:pPr>
              <w:spacing w:after="0"/>
              <w:ind w:left="135"/>
              <w:jc w:val="center"/>
            </w:pPr>
          </w:p>
        </w:tc>
        <w:tc>
          <w:tcPr>
            <w:tcW w:w="2639"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/7</w:t>
              </w:r>
              <w:r>
                <w:rPr>
                  <w:rFonts w:ascii="Times New Roman" w:hAnsi="Times New Roman"/>
                  <w:color w:val="0000FF"/>
                  <w:u w:val="single"/>
                </w:rPr>
                <w:t>f</w:t>
              </w:r>
              <w:r w:rsidRPr="00A846E0">
                <w:rPr>
                  <w:rFonts w:ascii="Times New Roman" w:hAnsi="Times New Roman"/>
                  <w:color w:val="0000FF"/>
                  <w:u w:val="single"/>
                  <w:lang w:val="ru-RU"/>
                </w:rPr>
                <w:t>417</w:t>
              </w:r>
              <w:r>
                <w:rPr>
                  <w:rFonts w:ascii="Times New Roman" w:hAnsi="Times New Roman"/>
                  <w:color w:val="0000FF"/>
                  <w:u w:val="single"/>
                </w:rPr>
                <w:t>e</w:t>
              </w:r>
              <w:r w:rsidRPr="00A846E0">
                <w:rPr>
                  <w:rFonts w:ascii="Times New Roman" w:hAnsi="Times New Roman"/>
                  <w:color w:val="0000FF"/>
                  <w:u w:val="single"/>
                  <w:lang w:val="ru-RU"/>
                </w:rPr>
                <w:t>18</w:t>
              </w:r>
            </w:hyperlink>
          </w:p>
        </w:tc>
      </w:tr>
      <w:tr w:rsidR="00862775" w:rsidRPr="00F761A6">
        <w:trPr>
          <w:trHeight w:val="144"/>
          <w:tblCellSpacing w:w="20" w:type="nil"/>
        </w:trPr>
        <w:tc>
          <w:tcPr>
            <w:tcW w:w="461" w:type="dxa"/>
            <w:tcMar>
              <w:top w:w="50" w:type="dxa"/>
              <w:left w:w="100" w:type="dxa"/>
            </w:tcMar>
            <w:vAlign w:val="center"/>
          </w:tcPr>
          <w:p w:rsidR="00862775" w:rsidRDefault="00833B48">
            <w:pPr>
              <w:spacing w:after="0"/>
            </w:pPr>
            <w:r>
              <w:rPr>
                <w:rFonts w:ascii="Times New Roman" w:hAnsi="Times New Roman"/>
                <w:color w:val="000000"/>
                <w:sz w:val="24"/>
              </w:rPr>
              <w:t>4</w:t>
            </w:r>
          </w:p>
        </w:tc>
        <w:tc>
          <w:tcPr>
            <w:tcW w:w="3080"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Теорема Пифагора и начала тригонометрии</w:t>
            </w:r>
          </w:p>
        </w:tc>
        <w:tc>
          <w:tcPr>
            <w:tcW w:w="974"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96"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783" w:type="dxa"/>
            <w:tcMar>
              <w:top w:w="50" w:type="dxa"/>
              <w:left w:w="100" w:type="dxa"/>
            </w:tcMar>
            <w:vAlign w:val="center"/>
          </w:tcPr>
          <w:p w:rsidR="00862775" w:rsidRDefault="00862775">
            <w:pPr>
              <w:spacing w:after="0"/>
              <w:ind w:left="135"/>
              <w:jc w:val="center"/>
            </w:pPr>
          </w:p>
        </w:tc>
        <w:tc>
          <w:tcPr>
            <w:tcW w:w="2639"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/7</w:t>
              </w:r>
              <w:r>
                <w:rPr>
                  <w:rFonts w:ascii="Times New Roman" w:hAnsi="Times New Roman"/>
                  <w:color w:val="0000FF"/>
                  <w:u w:val="single"/>
                </w:rPr>
                <w:t>f</w:t>
              </w:r>
              <w:r w:rsidRPr="00A846E0">
                <w:rPr>
                  <w:rFonts w:ascii="Times New Roman" w:hAnsi="Times New Roman"/>
                  <w:color w:val="0000FF"/>
                  <w:u w:val="single"/>
                  <w:lang w:val="ru-RU"/>
                </w:rPr>
                <w:t>417</w:t>
              </w:r>
              <w:r>
                <w:rPr>
                  <w:rFonts w:ascii="Times New Roman" w:hAnsi="Times New Roman"/>
                  <w:color w:val="0000FF"/>
                  <w:u w:val="single"/>
                </w:rPr>
                <w:t>e</w:t>
              </w:r>
              <w:r w:rsidRPr="00A846E0">
                <w:rPr>
                  <w:rFonts w:ascii="Times New Roman" w:hAnsi="Times New Roman"/>
                  <w:color w:val="0000FF"/>
                  <w:u w:val="single"/>
                  <w:lang w:val="ru-RU"/>
                </w:rPr>
                <w:t>18</w:t>
              </w:r>
            </w:hyperlink>
          </w:p>
        </w:tc>
      </w:tr>
      <w:tr w:rsidR="00862775" w:rsidRPr="00F761A6">
        <w:trPr>
          <w:trHeight w:val="144"/>
          <w:tblCellSpacing w:w="20" w:type="nil"/>
        </w:trPr>
        <w:tc>
          <w:tcPr>
            <w:tcW w:w="461" w:type="dxa"/>
            <w:tcMar>
              <w:top w:w="50" w:type="dxa"/>
              <w:left w:w="100" w:type="dxa"/>
            </w:tcMar>
            <w:vAlign w:val="center"/>
          </w:tcPr>
          <w:p w:rsidR="00862775" w:rsidRDefault="00833B48">
            <w:pPr>
              <w:spacing w:after="0"/>
            </w:pPr>
            <w:r>
              <w:rPr>
                <w:rFonts w:ascii="Times New Roman" w:hAnsi="Times New Roman"/>
                <w:color w:val="000000"/>
                <w:sz w:val="24"/>
              </w:rPr>
              <w:t>5</w:t>
            </w:r>
          </w:p>
        </w:tc>
        <w:tc>
          <w:tcPr>
            <w:tcW w:w="3080"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Углы в окружности. Вписанные и описанные четырехугольники. Касательные к окружности. Касание окружностей</w:t>
            </w:r>
          </w:p>
        </w:tc>
        <w:tc>
          <w:tcPr>
            <w:tcW w:w="974"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13 </w:t>
            </w:r>
          </w:p>
        </w:tc>
        <w:tc>
          <w:tcPr>
            <w:tcW w:w="1696"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783" w:type="dxa"/>
            <w:tcMar>
              <w:top w:w="50" w:type="dxa"/>
              <w:left w:w="100" w:type="dxa"/>
            </w:tcMar>
            <w:vAlign w:val="center"/>
          </w:tcPr>
          <w:p w:rsidR="00862775" w:rsidRDefault="00862775">
            <w:pPr>
              <w:spacing w:after="0"/>
              <w:ind w:left="135"/>
              <w:jc w:val="center"/>
            </w:pPr>
          </w:p>
        </w:tc>
        <w:tc>
          <w:tcPr>
            <w:tcW w:w="2639"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/7</w:t>
              </w:r>
              <w:r>
                <w:rPr>
                  <w:rFonts w:ascii="Times New Roman" w:hAnsi="Times New Roman"/>
                  <w:color w:val="0000FF"/>
                  <w:u w:val="single"/>
                </w:rPr>
                <w:t>f</w:t>
              </w:r>
              <w:r w:rsidRPr="00A846E0">
                <w:rPr>
                  <w:rFonts w:ascii="Times New Roman" w:hAnsi="Times New Roman"/>
                  <w:color w:val="0000FF"/>
                  <w:u w:val="single"/>
                  <w:lang w:val="ru-RU"/>
                </w:rPr>
                <w:t>417</w:t>
              </w:r>
              <w:r>
                <w:rPr>
                  <w:rFonts w:ascii="Times New Roman" w:hAnsi="Times New Roman"/>
                  <w:color w:val="0000FF"/>
                  <w:u w:val="single"/>
                </w:rPr>
                <w:t>e</w:t>
              </w:r>
              <w:r w:rsidRPr="00A846E0">
                <w:rPr>
                  <w:rFonts w:ascii="Times New Roman" w:hAnsi="Times New Roman"/>
                  <w:color w:val="0000FF"/>
                  <w:u w:val="single"/>
                  <w:lang w:val="ru-RU"/>
                </w:rPr>
                <w:t>18</w:t>
              </w:r>
            </w:hyperlink>
          </w:p>
        </w:tc>
      </w:tr>
      <w:tr w:rsidR="00862775" w:rsidRPr="00F761A6">
        <w:trPr>
          <w:trHeight w:val="144"/>
          <w:tblCellSpacing w:w="20" w:type="nil"/>
        </w:trPr>
        <w:tc>
          <w:tcPr>
            <w:tcW w:w="461" w:type="dxa"/>
            <w:tcMar>
              <w:top w:w="50" w:type="dxa"/>
              <w:left w:w="100" w:type="dxa"/>
            </w:tcMar>
            <w:vAlign w:val="center"/>
          </w:tcPr>
          <w:p w:rsidR="00862775" w:rsidRDefault="00833B48">
            <w:pPr>
              <w:spacing w:after="0"/>
            </w:pPr>
            <w:r>
              <w:rPr>
                <w:rFonts w:ascii="Times New Roman" w:hAnsi="Times New Roman"/>
                <w:color w:val="000000"/>
                <w:sz w:val="24"/>
              </w:rPr>
              <w:t>6</w:t>
            </w:r>
          </w:p>
        </w:tc>
        <w:tc>
          <w:tcPr>
            <w:tcW w:w="3080" w:type="dxa"/>
            <w:tcMar>
              <w:top w:w="50" w:type="dxa"/>
              <w:left w:w="100" w:type="dxa"/>
            </w:tcMar>
            <w:vAlign w:val="center"/>
          </w:tcPr>
          <w:p w:rsidR="00862775" w:rsidRDefault="00833B48">
            <w:pPr>
              <w:spacing w:after="0"/>
              <w:ind w:left="135"/>
            </w:pPr>
            <w:r>
              <w:rPr>
                <w:rFonts w:ascii="Times New Roman" w:hAnsi="Times New Roman"/>
                <w:color w:val="000000"/>
                <w:sz w:val="24"/>
              </w:rPr>
              <w:t>Повторение, обобщение знаний</w:t>
            </w:r>
          </w:p>
        </w:tc>
        <w:tc>
          <w:tcPr>
            <w:tcW w:w="974"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4 </w:t>
            </w:r>
          </w:p>
        </w:tc>
        <w:tc>
          <w:tcPr>
            <w:tcW w:w="1696"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783" w:type="dxa"/>
            <w:tcMar>
              <w:top w:w="50" w:type="dxa"/>
              <w:left w:w="100" w:type="dxa"/>
            </w:tcMar>
            <w:vAlign w:val="center"/>
          </w:tcPr>
          <w:p w:rsidR="00862775" w:rsidRDefault="00862775">
            <w:pPr>
              <w:spacing w:after="0"/>
              <w:ind w:left="135"/>
              <w:jc w:val="center"/>
            </w:pPr>
          </w:p>
        </w:tc>
        <w:tc>
          <w:tcPr>
            <w:tcW w:w="2639"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/7</w:t>
              </w:r>
              <w:r>
                <w:rPr>
                  <w:rFonts w:ascii="Times New Roman" w:hAnsi="Times New Roman"/>
                  <w:color w:val="0000FF"/>
                  <w:u w:val="single"/>
                </w:rPr>
                <w:t>f</w:t>
              </w:r>
              <w:r w:rsidRPr="00A846E0">
                <w:rPr>
                  <w:rFonts w:ascii="Times New Roman" w:hAnsi="Times New Roman"/>
                  <w:color w:val="0000FF"/>
                  <w:u w:val="single"/>
                  <w:lang w:val="ru-RU"/>
                </w:rPr>
                <w:t>417</w:t>
              </w:r>
              <w:r>
                <w:rPr>
                  <w:rFonts w:ascii="Times New Roman" w:hAnsi="Times New Roman"/>
                  <w:color w:val="0000FF"/>
                  <w:u w:val="single"/>
                </w:rPr>
                <w:t>e</w:t>
              </w:r>
              <w:r w:rsidRPr="00A846E0">
                <w:rPr>
                  <w:rFonts w:ascii="Times New Roman" w:hAnsi="Times New Roman"/>
                  <w:color w:val="0000FF"/>
                  <w:u w:val="single"/>
                  <w:lang w:val="ru-RU"/>
                </w:rPr>
                <w:t>18</w:t>
              </w:r>
            </w:hyperlink>
          </w:p>
        </w:tc>
      </w:tr>
      <w:tr w:rsidR="00862775">
        <w:trPr>
          <w:trHeight w:val="144"/>
          <w:tblCellSpacing w:w="20" w:type="nil"/>
        </w:trPr>
        <w:tc>
          <w:tcPr>
            <w:tcW w:w="0" w:type="auto"/>
            <w:gridSpan w:val="2"/>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ОБЩЕЕ КОЛИЧЕСТВО ЧАСОВ ПО ПРОГРАММЕ</w:t>
            </w:r>
          </w:p>
        </w:tc>
        <w:tc>
          <w:tcPr>
            <w:tcW w:w="1531"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96"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6 </w:t>
            </w:r>
          </w:p>
        </w:tc>
        <w:tc>
          <w:tcPr>
            <w:tcW w:w="1783"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0 </w:t>
            </w:r>
          </w:p>
        </w:tc>
        <w:tc>
          <w:tcPr>
            <w:tcW w:w="2639" w:type="dxa"/>
            <w:tcMar>
              <w:top w:w="50" w:type="dxa"/>
              <w:left w:w="100" w:type="dxa"/>
            </w:tcMar>
            <w:vAlign w:val="center"/>
          </w:tcPr>
          <w:p w:rsidR="00862775" w:rsidRDefault="00862775"/>
        </w:tc>
      </w:tr>
    </w:tbl>
    <w:p w:rsidR="00862775" w:rsidRDefault="00862775">
      <w:pPr>
        <w:sectPr w:rsidR="00862775">
          <w:pgSz w:w="16383" w:h="11906" w:orient="landscape"/>
          <w:pgMar w:top="1134" w:right="850" w:bottom="1134" w:left="1701" w:header="720" w:footer="720" w:gutter="0"/>
          <w:cols w:space="720"/>
        </w:sectPr>
      </w:pPr>
    </w:p>
    <w:p w:rsidR="00862775" w:rsidRDefault="00833B48">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49"/>
        <w:gridCol w:w="4562"/>
        <w:gridCol w:w="1585"/>
        <w:gridCol w:w="1841"/>
        <w:gridCol w:w="1910"/>
        <w:gridCol w:w="2812"/>
      </w:tblGrid>
      <w:tr w:rsidR="00862775">
        <w:trPr>
          <w:trHeight w:val="144"/>
          <w:tblCellSpacing w:w="20" w:type="nil"/>
        </w:trPr>
        <w:tc>
          <w:tcPr>
            <w:tcW w:w="480" w:type="dxa"/>
            <w:vMerge w:val="restart"/>
            <w:tcMar>
              <w:top w:w="50" w:type="dxa"/>
              <w:left w:w="100" w:type="dxa"/>
            </w:tcMar>
            <w:vAlign w:val="center"/>
          </w:tcPr>
          <w:p w:rsidR="00862775" w:rsidRDefault="00833B48">
            <w:pPr>
              <w:spacing w:after="0"/>
              <w:ind w:left="135"/>
            </w:pPr>
            <w:r>
              <w:rPr>
                <w:rFonts w:ascii="Times New Roman" w:hAnsi="Times New Roman"/>
                <w:b/>
                <w:color w:val="000000"/>
                <w:sz w:val="24"/>
              </w:rPr>
              <w:t xml:space="preserve">№ п/п </w:t>
            </w:r>
          </w:p>
          <w:p w:rsidR="00862775" w:rsidRDefault="00862775">
            <w:pPr>
              <w:spacing w:after="0"/>
              <w:ind w:left="135"/>
            </w:pPr>
          </w:p>
        </w:tc>
        <w:tc>
          <w:tcPr>
            <w:tcW w:w="2728" w:type="dxa"/>
            <w:vMerge w:val="restart"/>
            <w:tcMar>
              <w:top w:w="50" w:type="dxa"/>
              <w:left w:w="100" w:type="dxa"/>
            </w:tcMar>
            <w:vAlign w:val="center"/>
          </w:tcPr>
          <w:p w:rsidR="00862775" w:rsidRDefault="00833B48">
            <w:pPr>
              <w:spacing w:after="0"/>
              <w:ind w:left="135"/>
            </w:pPr>
            <w:r>
              <w:rPr>
                <w:rFonts w:ascii="Times New Roman" w:hAnsi="Times New Roman"/>
                <w:b/>
                <w:color w:val="000000"/>
                <w:sz w:val="24"/>
              </w:rPr>
              <w:t xml:space="preserve">Наименование разделов и тем программы </w:t>
            </w:r>
          </w:p>
          <w:p w:rsidR="00862775" w:rsidRDefault="00862775">
            <w:pPr>
              <w:spacing w:after="0"/>
              <w:ind w:left="135"/>
            </w:pPr>
          </w:p>
        </w:tc>
        <w:tc>
          <w:tcPr>
            <w:tcW w:w="0" w:type="auto"/>
            <w:gridSpan w:val="3"/>
            <w:tcMar>
              <w:top w:w="50" w:type="dxa"/>
              <w:left w:w="100" w:type="dxa"/>
            </w:tcMar>
            <w:vAlign w:val="center"/>
          </w:tcPr>
          <w:p w:rsidR="00862775" w:rsidRDefault="00833B48">
            <w:pPr>
              <w:spacing w:after="0"/>
            </w:pPr>
            <w:r>
              <w:rPr>
                <w:rFonts w:ascii="Times New Roman" w:hAnsi="Times New Roman"/>
                <w:b/>
                <w:color w:val="000000"/>
                <w:sz w:val="24"/>
              </w:rPr>
              <w:t>Количество часов</w:t>
            </w:r>
          </w:p>
        </w:tc>
        <w:tc>
          <w:tcPr>
            <w:tcW w:w="2734" w:type="dxa"/>
            <w:vMerge w:val="restart"/>
            <w:tcMar>
              <w:top w:w="50" w:type="dxa"/>
              <w:left w:w="100" w:type="dxa"/>
            </w:tcMar>
            <w:vAlign w:val="center"/>
          </w:tcPr>
          <w:p w:rsidR="00862775" w:rsidRDefault="00833B48">
            <w:pPr>
              <w:spacing w:after="0"/>
              <w:ind w:left="135"/>
            </w:pPr>
            <w:r>
              <w:rPr>
                <w:rFonts w:ascii="Times New Roman" w:hAnsi="Times New Roman"/>
                <w:b/>
                <w:color w:val="000000"/>
                <w:sz w:val="24"/>
              </w:rPr>
              <w:t xml:space="preserve">Электронные (цифровые) образовательные ресурсы </w:t>
            </w:r>
          </w:p>
          <w:p w:rsidR="00862775" w:rsidRDefault="00862775">
            <w:pPr>
              <w:spacing w:after="0"/>
              <w:ind w:left="135"/>
            </w:pPr>
          </w:p>
        </w:tc>
      </w:tr>
      <w:tr w:rsidR="00862775">
        <w:trPr>
          <w:trHeight w:val="144"/>
          <w:tblCellSpacing w:w="20" w:type="nil"/>
        </w:trPr>
        <w:tc>
          <w:tcPr>
            <w:tcW w:w="0" w:type="auto"/>
            <w:vMerge/>
            <w:tcBorders>
              <w:top w:val="nil"/>
            </w:tcBorders>
            <w:tcMar>
              <w:top w:w="50" w:type="dxa"/>
              <w:left w:w="100" w:type="dxa"/>
            </w:tcMar>
          </w:tcPr>
          <w:p w:rsidR="00862775" w:rsidRDefault="00862775"/>
        </w:tc>
        <w:tc>
          <w:tcPr>
            <w:tcW w:w="0" w:type="auto"/>
            <w:vMerge/>
            <w:tcBorders>
              <w:top w:val="nil"/>
            </w:tcBorders>
            <w:tcMar>
              <w:top w:w="50" w:type="dxa"/>
              <w:left w:w="100" w:type="dxa"/>
            </w:tcMar>
          </w:tcPr>
          <w:p w:rsidR="00862775" w:rsidRDefault="00862775"/>
        </w:tc>
        <w:tc>
          <w:tcPr>
            <w:tcW w:w="1008" w:type="dxa"/>
            <w:tcMar>
              <w:top w:w="50" w:type="dxa"/>
              <w:left w:w="100" w:type="dxa"/>
            </w:tcMar>
            <w:vAlign w:val="center"/>
          </w:tcPr>
          <w:p w:rsidR="00862775" w:rsidRDefault="00833B48">
            <w:pPr>
              <w:spacing w:after="0"/>
              <w:ind w:left="135"/>
            </w:pPr>
            <w:r>
              <w:rPr>
                <w:rFonts w:ascii="Times New Roman" w:hAnsi="Times New Roman"/>
                <w:b/>
                <w:color w:val="000000"/>
                <w:sz w:val="24"/>
              </w:rPr>
              <w:t xml:space="preserve">Всего </w:t>
            </w:r>
          </w:p>
          <w:p w:rsidR="00862775" w:rsidRDefault="00862775">
            <w:pPr>
              <w:spacing w:after="0"/>
              <w:ind w:left="135"/>
            </w:pPr>
          </w:p>
        </w:tc>
        <w:tc>
          <w:tcPr>
            <w:tcW w:w="1736" w:type="dxa"/>
            <w:tcMar>
              <w:top w:w="50" w:type="dxa"/>
              <w:left w:w="100" w:type="dxa"/>
            </w:tcMar>
            <w:vAlign w:val="center"/>
          </w:tcPr>
          <w:p w:rsidR="00862775" w:rsidRDefault="00833B48">
            <w:pPr>
              <w:spacing w:after="0"/>
              <w:ind w:left="135"/>
            </w:pPr>
            <w:r>
              <w:rPr>
                <w:rFonts w:ascii="Times New Roman" w:hAnsi="Times New Roman"/>
                <w:b/>
                <w:color w:val="000000"/>
                <w:sz w:val="24"/>
              </w:rPr>
              <w:t xml:space="preserve">Контрольные работы </w:t>
            </w:r>
          </w:p>
          <w:p w:rsidR="00862775" w:rsidRDefault="00862775">
            <w:pPr>
              <w:spacing w:after="0"/>
              <w:ind w:left="135"/>
            </w:pPr>
          </w:p>
        </w:tc>
        <w:tc>
          <w:tcPr>
            <w:tcW w:w="1820" w:type="dxa"/>
            <w:tcMar>
              <w:top w:w="50" w:type="dxa"/>
              <w:left w:w="100" w:type="dxa"/>
            </w:tcMar>
            <w:vAlign w:val="center"/>
          </w:tcPr>
          <w:p w:rsidR="00862775" w:rsidRDefault="00833B48">
            <w:pPr>
              <w:spacing w:after="0"/>
              <w:ind w:left="135"/>
            </w:pPr>
            <w:r>
              <w:rPr>
                <w:rFonts w:ascii="Times New Roman" w:hAnsi="Times New Roman"/>
                <w:b/>
                <w:color w:val="000000"/>
                <w:sz w:val="24"/>
              </w:rPr>
              <w:t xml:space="preserve">Практические работы </w:t>
            </w:r>
          </w:p>
          <w:p w:rsidR="00862775" w:rsidRDefault="00862775">
            <w:pPr>
              <w:spacing w:after="0"/>
              <w:ind w:left="135"/>
            </w:pPr>
          </w:p>
        </w:tc>
        <w:tc>
          <w:tcPr>
            <w:tcW w:w="0" w:type="auto"/>
            <w:vMerge/>
            <w:tcBorders>
              <w:top w:val="nil"/>
            </w:tcBorders>
            <w:tcMar>
              <w:top w:w="50" w:type="dxa"/>
              <w:left w:w="100" w:type="dxa"/>
            </w:tcMar>
          </w:tcPr>
          <w:p w:rsidR="00862775" w:rsidRDefault="00862775"/>
        </w:tc>
      </w:tr>
      <w:tr w:rsidR="00862775" w:rsidRPr="00F761A6">
        <w:trPr>
          <w:trHeight w:val="144"/>
          <w:tblCellSpacing w:w="20" w:type="nil"/>
        </w:trPr>
        <w:tc>
          <w:tcPr>
            <w:tcW w:w="480" w:type="dxa"/>
            <w:tcMar>
              <w:top w:w="50" w:type="dxa"/>
              <w:left w:w="100" w:type="dxa"/>
            </w:tcMar>
            <w:vAlign w:val="center"/>
          </w:tcPr>
          <w:p w:rsidR="00862775" w:rsidRDefault="00833B48">
            <w:pPr>
              <w:spacing w:after="0"/>
            </w:pPr>
            <w:r>
              <w:rPr>
                <w:rFonts w:ascii="Times New Roman" w:hAnsi="Times New Roman"/>
                <w:color w:val="000000"/>
                <w:sz w:val="24"/>
              </w:rPr>
              <w:t>1</w:t>
            </w:r>
          </w:p>
        </w:tc>
        <w:tc>
          <w:tcPr>
            <w:tcW w:w="2728" w:type="dxa"/>
            <w:tcMar>
              <w:top w:w="50" w:type="dxa"/>
              <w:left w:w="100" w:type="dxa"/>
            </w:tcMar>
            <w:vAlign w:val="center"/>
          </w:tcPr>
          <w:p w:rsidR="00862775" w:rsidRDefault="00833B48">
            <w:pPr>
              <w:spacing w:after="0"/>
              <w:ind w:left="135"/>
            </w:pPr>
            <w:r w:rsidRPr="00A846E0">
              <w:rPr>
                <w:rFonts w:ascii="Times New Roman" w:hAnsi="Times New Roman"/>
                <w:color w:val="000000"/>
                <w:sz w:val="24"/>
                <w:lang w:val="ru-RU"/>
              </w:rPr>
              <w:t xml:space="preserve">Тригонометрия. Теоремы косинусов и синусов. </w:t>
            </w:r>
            <w:r>
              <w:rPr>
                <w:rFonts w:ascii="Times New Roman" w:hAnsi="Times New Roman"/>
                <w:color w:val="000000"/>
                <w:sz w:val="24"/>
              </w:rPr>
              <w:t>Решение треугольников</w:t>
            </w:r>
          </w:p>
        </w:tc>
        <w:tc>
          <w:tcPr>
            <w:tcW w:w="1008"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16 </w:t>
            </w:r>
          </w:p>
        </w:tc>
        <w:tc>
          <w:tcPr>
            <w:tcW w:w="1736"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820" w:type="dxa"/>
            <w:tcMar>
              <w:top w:w="50" w:type="dxa"/>
              <w:left w:w="100" w:type="dxa"/>
            </w:tcMar>
            <w:vAlign w:val="center"/>
          </w:tcPr>
          <w:p w:rsidR="00862775" w:rsidRDefault="00862775">
            <w:pPr>
              <w:spacing w:after="0"/>
              <w:ind w:left="135"/>
              <w:jc w:val="center"/>
            </w:pPr>
          </w:p>
        </w:tc>
        <w:tc>
          <w:tcPr>
            <w:tcW w:w="273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/7</w:t>
              </w:r>
              <w:r>
                <w:rPr>
                  <w:rFonts w:ascii="Times New Roman" w:hAnsi="Times New Roman"/>
                  <w:color w:val="0000FF"/>
                  <w:u w:val="single"/>
                </w:rPr>
                <w:t>f</w:t>
              </w:r>
              <w:r w:rsidRPr="00A846E0">
                <w:rPr>
                  <w:rFonts w:ascii="Times New Roman" w:hAnsi="Times New Roman"/>
                  <w:color w:val="0000FF"/>
                  <w:u w:val="single"/>
                  <w:lang w:val="ru-RU"/>
                </w:rPr>
                <w:t>41</w:t>
              </w:r>
              <w:r>
                <w:rPr>
                  <w:rFonts w:ascii="Times New Roman" w:hAnsi="Times New Roman"/>
                  <w:color w:val="0000FF"/>
                  <w:u w:val="single"/>
                </w:rPr>
                <w:t>a</w:t>
              </w:r>
              <w:r w:rsidRPr="00A846E0">
                <w:rPr>
                  <w:rFonts w:ascii="Times New Roman" w:hAnsi="Times New Roman"/>
                  <w:color w:val="0000FF"/>
                  <w:u w:val="single"/>
                  <w:lang w:val="ru-RU"/>
                </w:rPr>
                <w:t>12</w:t>
              </w:r>
              <w:r>
                <w:rPr>
                  <w:rFonts w:ascii="Times New Roman" w:hAnsi="Times New Roman"/>
                  <w:color w:val="0000FF"/>
                  <w:u w:val="single"/>
                </w:rPr>
                <w:t>c</w:t>
              </w:r>
            </w:hyperlink>
          </w:p>
        </w:tc>
      </w:tr>
      <w:tr w:rsidR="00862775" w:rsidRPr="00F761A6">
        <w:trPr>
          <w:trHeight w:val="144"/>
          <w:tblCellSpacing w:w="20" w:type="nil"/>
        </w:trPr>
        <w:tc>
          <w:tcPr>
            <w:tcW w:w="480" w:type="dxa"/>
            <w:tcMar>
              <w:top w:w="50" w:type="dxa"/>
              <w:left w:w="100" w:type="dxa"/>
            </w:tcMar>
            <w:vAlign w:val="center"/>
          </w:tcPr>
          <w:p w:rsidR="00862775" w:rsidRDefault="00833B48">
            <w:pPr>
              <w:spacing w:after="0"/>
            </w:pPr>
            <w:r>
              <w:rPr>
                <w:rFonts w:ascii="Times New Roman" w:hAnsi="Times New Roman"/>
                <w:color w:val="000000"/>
                <w:sz w:val="24"/>
              </w:rPr>
              <w:t>2</w:t>
            </w:r>
          </w:p>
        </w:tc>
        <w:tc>
          <w:tcPr>
            <w:tcW w:w="2728"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Преобразование подобия. Метрические соотношения в окружности</w:t>
            </w:r>
          </w:p>
        </w:tc>
        <w:tc>
          <w:tcPr>
            <w:tcW w:w="1008"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36"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820" w:type="dxa"/>
            <w:tcMar>
              <w:top w:w="50" w:type="dxa"/>
              <w:left w:w="100" w:type="dxa"/>
            </w:tcMar>
            <w:vAlign w:val="center"/>
          </w:tcPr>
          <w:p w:rsidR="00862775" w:rsidRDefault="00862775">
            <w:pPr>
              <w:spacing w:after="0"/>
              <w:ind w:left="135"/>
              <w:jc w:val="center"/>
            </w:pPr>
          </w:p>
        </w:tc>
        <w:tc>
          <w:tcPr>
            <w:tcW w:w="273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/7</w:t>
              </w:r>
              <w:r>
                <w:rPr>
                  <w:rFonts w:ascii="Times New Roman" w:hAnsi="Times New Roman"/>
                  <w:color w:val="0000FF"/>
                  <w:u w:val="single"/>
                </w:rPr>
                <w:t>f</w:t>
              </w:r>
              <w:r w:rsidRPr="00A846E0">
                <w:rPr>
                  <w:rFonts w:ascii="Times New Roman" w:hAnsi="Times New Roman"/>
                  <w:color w:val="0000FF"/>
                  <w:u w:val="single"/>
                  <w:lang w:val="ru-RU"/>
                </w:rPr>
                <w:t>41</w:t>
              </w:r>
              <w:r>
                <w:rPr>
                  <w:rFonts w:ascii="Times New Roman" w:hAnsi="Times New Roman"/>
                  <w:color w:val="0000FF"/>
                  <w:u w:val="single"/>
                </w:rPr>
                <w:t>a</w:t>
              </w:r>
              <w:r w:rsidRPr="00A846E0">
                <w:rPr>
                  <w:rFonts w:ascii="Times New Roman" w:hAnsi="Times New Roman"/>
                  <w:color w:val="0000FF"/>
                  <w:u w:val="single"/>
                  <w:lang w:val="ru-RU"/>
                </w:rPr>
                <w:t>12</w:t>
              </w:r>
              <w:r>
                <w:rPr>
                  <w:rFonts w:ascii="Times New Roman" w:hAnsi="Times New Roman"/>
                  <w:color w:val="0000FF"/>
                  <w:u w:val="single"/>
                </w:rPr>
                <w:t>c</w:t>
              </w:r>
            </w:hyperlink>
          </w:p>
        </w:tc>
      </w:tr>
      <w:tr w:rsidR="00862775" w:rsidRPr="00F761A6">
        <w:trPr>
          <w:trHeight w:val="144"/>
          <w:tblCellSpacing w:w="20" w:type="nil"/>
        </w:trPr>
        <w:tc>
          <w:tcPr>
            <w:tcW w:w="480" w:type="dxa"/>
            <w:tcMar>
              <w:top w:w="50" w:type="dxa"/>
              <w:left w:w="100" w:type="dxa"/>
            </w:tcMar>
            <w:vAlign w:val="center"/>
          </w:tcPr>
          <w:p w:rsidR="00862775" w:rsidRDefault="00833B48">
            <w:pPr>
              <w:spacing w:after="0"/>
            </w:pPr>
            <w:r>
              <w:rPr>
                <w:rFonts w:ascii="Times New Roman" w:hAnsi="Times New Roman"/>
                <w:color w:val="000000"/>
                <w:sz w:val="24"/>
              </w:rPr>
              <w:t>3</w:t>
            </w:r>
          </w:p>
        </w:tc>
        <w:tc>
          <w:tcPr>
            <w:tcW w:w="2728" w:type="dxa"/>
            <w:tcMar>
              <w:top w:w="50" w:type="dxa"/>
              <w:left w:w="100" w:type="dxa"/>
            </w:tcMar>
            <w:vAlign w:val="center"/>
          </w:tcPr>
          <w:p w:rsidR="00862775" w:rsidRDefault="00833B48">
            <w:pPr>
              <w:spacing w:after="0"/>
              <w:ind w:left="135"/>
            </w:pPr>
            <w:r>
              <w:rPr>
                <w:rFonts w:ascii="Times New Roman" w:hAnsi="Times New Roman"/>
                <w:color w:val="000000"/>
                <w:sz w:val="24"/>
              </w:rPr>
              <w:t>Векторы</w:t>
            </w:r>
          </w:p>
        </w:tc>
        <w:tc>
          <w:tcPr>
            <w:tcW w:w="1008"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12 </w:t>
            </w:r>
          </w:p>
        </w:tc>
        <w:tc>
          <w:tcPr>
            <w:tcW w:w="1736"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820" w:type="dxa"/>
            <w:tcMar>
              <w:top w:w="50" w:type="dxa"/>
              <w:left w:w="100" w:type="dxa"/>
            </w:tcMar>
            <w:vAlign w:val="center"/>
          </w:tcPr>
          <w:p w:rsidR="00862775" w:rsidRDefault="00862775">
            <w:pPr>
              <w:spacing w:after="0"/>
              <w:ind w:left="135"/>
              <w:jc w:val="center"/>
            </w:pPr>
          </w:p>
        </w:tc>
        <w:tc>
          <w:tcPr>
            <w:tcW w:w="273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/7</w:t>
              </w:r>
              <w:r>
                <w:rPr>
                  <w:rFonts w:ascii="Times New Roman" w:hAnsi="Times New Roman"/>
                  <w:color w:val="0000FF"/>
                  <w:u w:val="single"/>
                </w:rPr>
                <w:t>f</w:t>
              </w:r>
              <w:r w:rsidRPr="00A846E0">
                <w:rPr>
                  <w:rFonts w:ascii="Times New Roman" w:hAnsi="Times New Roman"/>
                  <w:color w:val="0000FF"/>
                  <w:u w:val="single"/>
                  <w:lang w:val="ru-RU"/>
                </w:rPr>
                <w:t>41</w:t>
              </w:r>
              <w:r>
                <w:rPr>
                  <w:rFonts w:ascii="Times New Roman" w:hAnsi="Times New Roman"/>
                  <w:color w:val="0000FF"/>
                  <w:u w:val="single"/>
                </w:rPr>
                <w:t>a</w:t>
              </w:r>
              <w:r w:rsidRPr="00A846E0">
                <w:rPr>
                  <w:rFonts w:ascii="Times New Roman" w:hAnsi="Times New Roman"/>
                  <w:color w:val="0000FF"/>
                  <w:u w:val="single"/>
                  <w:lang w:val="ru-RU"/>
                </w:rPr>
                <w:t>12</w:t>
              </w:r>
              <w:r>
                <w:rPr>
                  <w:rFonts w:ascii="Times New Roman" w:hAnsi="Times New Roman"/>
                  <w:color w:val="0000FF"/>
                  <w:u w:val="single"/>
                </w:rPr>
                <w:t>c</w:t>
              </w:r>
            </w:hyperlink>
          </w:p>
        </w:tc>
      </w:tr>
      <w:tr w:rsidR="00862775" w:rsidRPr="00F761A6">
        <w:trPr>
          <w:trHeight w:val="144"/>
          <w:tblCellSpacing w:w="20" w:type="nil"/>
        </w:trPr>
        <w:tc>
          <w:tcPr>
            <w:tcW w:w="480" w:type="dxa"/>
            <w:tcMar>
              <w:top w:w="50" w:type="dxa"/>
              <w:left w:w="100" w:type="dxa"/>
            </w:tcMar>
            <w:vAlign w:val="center"/>
          </w:tcPr>
          <w:p w:rsidR="00862775" w:rsidRDefault="00833B48">
            <w:pPr>
              <w:spacing w:after="0"/>
            </w:pPr>
            <w:r>
              <w:rPr>
                <w:rFonts w:ascii="Times New Roman" w:hAnsi="Times New Roman"/>
                <w:color w:val="000000"/>
                <w:sz w:val="24"/>
              </w:rPr>
              <w:t>4</w:t>
            </w:r>
          </w:p>
        </w:tc>
        <w:tc>
          <w:tcPr>
            <w:tcW w:w="2728" w:type="dxa"/>
            <w:tcMar>
              <w:top w:w="50" w:type="dxa"/>
              <w:left w:w="100" w:type="dxa"/>
            </w:tcMar>
            <w:vAlign w:val="center"/>
          </w:tcPr>
          <w:p w:rsidR="00862775" w:rsidRDefault="00833B48">
            <w:pPr>
              <w:spacing w:after="0"/>
              <w:ind w:left="135"/>
            </w:pPr>
            <w:r>
              <w:rPr>
                <w:rFonts w:ascii="Times New Roman" w:hAnsi="Times New Roman"/>
                <w:color w:val="000000"/>
                <w:sz w:val="24"/>
              </w:rPr>
              <w:t xml:space="preserve">Декартовы координаты на плоскости </w:t>
            </w:r>
          </w:p>
        </w:tc>
        <w:tc>
          <w:tcPr>
            <w:tcW w:w="1008"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9 </w:t>
            </w:r>
          </w:p>
        </w:tc>
        <w:tc>
          <w:tcPr>
            <w:tcW w:w="1736"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820" w:type="dxa"/>
            <w:tcMar>
              <w:top w:w="50" w:type="dxa"/>
              <w:left w:w="100" w:type="dxa"/>
            </w:tcMar>
            <w:vAlign w:val="center"/>
          </w:tcPr>
          <w:p w:rsidR="00862775" w:rsidRDefault="00862775">
            <w:pPr>
              <w:spacing w:after="0"/>
              <w:ind w:left="135"/>
              <w:jc w:val="center"/>
            </w:pPr>
          </w:p>
        </w:tc>
        <w:tc>
          <w:tcPr>
            <w:tcW w:w="273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/7</w:t>
              </w:r>
              <w:r>
                <w:rPr>
                  <w:rFonts w:ascii="Times New Roman" w:hAnsi="Times New Roman"/>
                  <w:color w:val="0000FF"/>
                  <w:u w:val="single"/>
                </w:rPr>
                <w:t>f</w:t>
              </w:r>
              <w:r w:rsidRPr="00A846E0">
                <w:rPr>
                  <w:rFonts w:ascii="Times New Roman" w:hAnsi="Times New Roman"/>
                  <w:color w:val="0000FF"/>
                  <w:u w:val="single"/>
                  <w:lang w:val="ru-RU"/>
                </w:rPr>
                <w:t>41</w:t>
              </w:r>
              <w:r>
                <w:rPr>
                  <w:rFonts w:ascii="Times New Roman" w:hAnsi="Times New Roman"/>
                  <w:color w:val="0000FF"/>
                  <w:u w:val="single"/>
                </w:rPr>
                <w:t>a</w:t>
              </w:r>
              <w:r w:rsidRPr="00A846E0">
                <w:rPr>
                  <w:rFonts w:ascii="Times New Roman" w:hAnsi="Times New Roman"/>
                  <w:color w:val="0000FF"/>
                  <w:u w:val="single"/>
                  <w:lang w:val="ru-RU"/>
                </w:rPr>
                <w:t>12</w:t>
              </w:r>
              <w:r>
                <w:rPr>
                  <w:rFonts w:ascii="Times New Roman" w:hAnsi="Times New Roman"/>
                  <w:color w:val="0000FF"/>
                  <w:u w:val="single"/>
                </w:rPr>
                <w:t>c</w:t>
              </w:r>
            </w:hyperlink>
          </w:p>
        </w:tc>
      </w:tr>
      <w:tr w:rsidR="00862775" w:rsidRPr="00F761A6">
        <w:trPr>
          <w:trHeight w:val="144"/>
          <w:tblCellSpacing w:w="20" w:type="nil"/>
        </w:trPr>
        <w:tc>
          <w:tcPr>
            <w:tcW w:w="480" w:type="dxa"/>
            <w:tcMar>
              <w:top w:w="50" w:type="dxa"/>
              <w:left w:w="100" w:type="dxa"/>
            </w:tcMar>
            <w:vAlign w:val="center"/>
          </w:tcPr>
          <w:p w:rsidR="00862775" w:rsidRDefault="00833B48">
            <w:pPr>
              <w:spacing w:after="0"/>
            </w:pPr>
            <w:r>
              <w:rPr>
                <w:rFonts w:ascii="Times New Roman" w:hAnsi="Times New Roman"/>
                <w:color w:val="000000"/>
                <w:sz w:val="24"/>
              </w:rPr>
              <w:t>5</w:t>
            </w:r>
          </w:p>
        </w:tc>
        <w:tc>
          <w:tcPr>
            <w:tcW w:w="2728" w:type="dxa"/>
            <w:tcMar>
              <w:top w:w="50" w:type="dxa"/>
              <w:left w:w="100" w:type="dxa"/>
            </w:tcMar>
            <w:vAlign w:val="center"/>
          </w:tcPr>
          <w:p w:rsidR="00862775" w:rsidRDefault="00833B48">
            <w:pPr>
              <w:spacing w:after="0"/>
              <w:ind w:left="135"/>
            </w:pPr>
            <w:r w:rsidRPr="00A846E0">
              <w:rPr>
                <w:rFonts w:ascii="Times New Roman" w:hAnsi="Times New Roman"/>
                <w:color w:val="000000"/>
                <w:sz w:val="24"/>
                <w:lang w:val="ru-RU"/>
              </w:rPr>
              <w:t xml:space="preserve">Правильные многоугольники. Длина окружности и площадь круга. </w:t>
            </w:r>
            <w:r>
              <w:rPr>
                <w:rFonts w:ascii="Times New Roman" w:hAnsi="Times New Roman"/>
                <w:color w:val="000000"/>
                <w:sz w:val="24"/>
              </w:rPr>
              <w:t>Вычисление площадей</w:t>
            </w:r>
          </w:p>
        </w:tc>
        <w:tc>
          <w:tcPr>
            <w:tcW w:w="1008"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8 </w:t>
            </w:r>
          </w:p>
        </w:tc>
        <w:tc>
          <w:tcPr>
            <w:tcW w:w="1736" w:type="dxa"/>
            <w:tcMar>
              <w:top w:w="50" w:type="dxa"/>
              <w:left w:w="100" w:type="dxa"/>
            </w:tcMar>
            <w:vAlign w:val="center"/>
          </w:tcPr>
          <w:p w:rsidR="00862775" w:rsidRDefault="00862775">
            <w:pPr>
              <w:spacing w:after="0"/>
              <w:ind w:left="135"/>
              <w:jc w:val="center"/>
            </w:pPr>
          </w:p>
        </w:tc>
        <w:tc>
          <w:tcPr>
            <w:tcW w:w="1820" w:type="dxa"/>
            <w:tcMar>
              <w:top w:w="50" w:type="dxa"/>
              <w:left w:w="100" w:type="dxa"/>
            </w:tcMar>
            <w:vAlign w:val="center"/>
          </w:tcPr>
          <w:p w:rsidR="00862775" w:rsidRDefault="00862775">
            <w:pPr>
              <w:spacing w:after="0"/>
              <w:ind w:left="135"/>
              <w:jc w:val="center"/>
            </w:pPr>
          </w:p>
        </w:tc>
        <w:tc>
          <w:tcPr>
            <w:tcW w:w="273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/7</w:t>
              </w:r>
              <w:r>
                <w:rPr>
                  <w:rFonts w:ascii="Times New Roman" w:hAnsi="Times New Roman"/>
                  <w:color w:val="0000FF"/>
                  <w:u w:val="single"/>
                </w:rPr>
                <w:t>f</w:t>
              </w:r>
              <w:r w:rsidRPr="00A846E0">
                <w:rPr>
                  <w:rFonts w:ascii="Times New Roman" w:hAnsi="Times New Roman"/>
                  <w:color w:val="0000FF"/>
                  <w:u w:val="single"/>
                  <w:lang w:val="ru-RU"/>
                </w:rPr>
                <w:t>41</w:t>
              </w:r>
              <w:r>
                <w:rPr>
                  <w:rFonts w:ascii="Times New Roman" w:hAnsi="Times New Roman"/>
                  <w:color w:val="0000FF"/>
                  <w:u w:val="single"/>
                </w:rPr>
                <w:t>a</w:t>
              </w:r>
              <w:r w:rsidRPr="00A846E0">
                <w:rPr>
                  <w:rFonts w:ascii="Times New Roman" w:hAnsi="Times New Roman"/>
                  <w:color w:val="0000FF"/>
                  <w:u w:val="single"/>
                  <w:lang w:val="ru-RU"/>
                </w:rPr>
                <w:t>12</w:t>
              </w:r>
              <w:r>
                <w:rPr>
                  <w:rFonts w:ascii="Times New Roman" w:hAnsi="Times New Roman"/>
                  <w:color w:val="0000FF"/>
                  <w:u w:val="single"/>
                </w:rPr>
                <w:t>c</w:t>
              </w:r>
            </w:hyperlink>
          </w:p>
        </w:tc>
      </w:tr>
      <w:tr w:rsidR="00862775" w:rsidRPr="00F761A6">
        <w:trPr>
          <w:trHeight w:val="144"/>
          <w:tblCellSpacing w:w="20" w:type="nil"/>
        </w:trPr>
        <w:tc>
          <w:tcPr>
            <w:tcW w:w="480" w:type="dxa"/>
            <w:tcMar>
              <w:top w:w="50" w:type="dxa"/>
              <w:left w:w="100" w:type="dxa"/>
            </w:tcMar>
            <w:vAlign w:val="center"/>
          </w:tcPr>
          <w:p w:rsidR="00862775" w:rsidRDefault="00833B48">
            <w:pPr>
              <w:spacing w:after="0"/>
            </w:pPr>
            <w:r>
              <w:rPr>
                <w:rFonts w:ascii="Times New Roman" w:hAnsi="Times New Roman"/>
                <w:color w:val="000000"/>
                <w:sz w:val="24"/>
              </w:rPr>
              <w:t>6</w:t>
            </w:r>
          </w:p>
        </w:tc>
        <w:tc>
          <w:tcPr>
            <w:tcW w:w="2728" w:type="dxa"/>
            <w:tcMar>
              <w:top w:w="50" w:type="dxa"/>
              <w:left w:w="100" w:type="dxa"/>
            </w:tcMar>
            <w:vAlign w:val="center"/>
          </w:tcPr>
          <w:p w:rsidR="00862775" w:rsidRDefault="00833B48">
            <w:pPr>
              <w:spacing w:after="0"/>
              <w:ind w:left="135"/>
            </w:pPr>
            <w:r>
              <w:rPr>
                <w:rFonts w:ascii="Times New Roman" w:hAnsi="Times New Roman"/>
                <w:color w:val="000000"/>
                <w:sz w:val="24"/>
              </w:rPr>
              <w:t>Движения плоскости</w:t>
            </w:r>
          </w:p>
        </w:tc>
        <w:tc>
          <w:tcPr>
            <w:tcW w:w="1008"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6 </w:t>
            </w:r>
          </w:p>
        </w:tc>
        <w:tc>
          <w:tcPr>
            <w:tcW w:w="1736" w:type="dxa"/>
            <w:tcMar>
              <w:top w:w="50" w:type="dxa"/>
              <w:left w:w="100" w:type="dxa"/>
            </w:tcMar>
            <w:vAlign w:val="center"/>
          </w:tcPr>
          <w:p w:rsidR="00862775" w:rsidRDefault="00862775">
            <w:pPr>
              <w:spacing w:after="0"/>
              <w:ind w:left="135"/>
              <w:jc w:val="center"/>
            </w:pPr>
          </w:p>
        </w:tc>
        <w:tc>
          <w:tcPr>
            <w:tcW w:w="1820" w:type="dxa"/>
            <w:tcMar>
              <w:top w:w="50" w:type="dxa"/>
              <w:left w:w="100" w:type="dxa"/>
            </w:tcMar>
            <w:vAlign w:val="center"/>
          </w:tcPr>
          <w:p w:rsidR="00862775" w:rsidRDefault="00862775">
            <w:pPr>
              <w:spacing w:after="0"/>
              <w:ind w:left="135"/>
              <w:jc w:val="center"/>
            </w:pPr>
          </w:p>
        </w:tc>
        <w:tc>
          <w:tcPr>
            <w:tcW w:w="273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/7</w:t>
              </w:r>
              <w:r>
                <w:rPr>
                  <w:rFonts w:ascii="Times New Roman" w:hAnsi="Times New Roman"/>
                  <w:color w:val="0000FF"/>
                  <w:u w:val="single"/>
                </w:rPr>
                <w:t>f</w:t>
              </w:r>
              <w:r w:rsidRPr="00A846E0">
                <w:rPr>
                  <w:rFonts w:ascii="Times New Roman" w:hAnsi="Times New Roman"/>
                  <w:color w:val="0000FF"/>
                  <w:u w:val="single"/>
                  <w:lang w:val="ru-RU"/>
                </w:rPr>
                <w:t>41</w:t>
              </w:r>
              <w:r>
                <w:rPr>
                  <w:rFonts w:ascii="Times New Roman" w:hAnsi="Times New Roman"/>
                  <w:color w:val="0000FF"/>
                  <w:u w:val="single"/>
                </w:rPr>
                <w:t>a</w:t>
              </w:r>
              <w:r w:rsidRPr="00A846E0">
                <w:rPr>
                  <w:rFonts w:ascii="Times New Roman" w:hAnsi="Times New Roman"/>
                  <w:color w:val="0000FF"/>
                  <w:u w:val="single"/>
                  <w:lang w:val="ru-RU"/>
                </w:rPr>
                <w:t>12</w:t>
              </w:r>
              <w:r>
                <w:rPr>
                  <w:rFonts w:ascii="Times New Roman" w:hAnsi="Times New Roman"/>
                  <w:color w:val="0000FF"/>
                  <w:u w:val="single"/>
                </w:rPr>
                <w:t>c</w:t>
              </w:r>
            </w:hyperlink>
          </w:p>
        </w:tc>
      </w:tr>
      <w:tr w:rsidR="00862775" w:rsidRPr="00F761A6">
        <w:trPr>
          <w:trHeight w:val="144"/>
          <w:tblCellSpacing w:w="20" w:type="nil"/>
        </w:trPr>
        <w:tc>
          <w:tcPr>
            <w:tcW w:w="480" w:type="dxa"/>
            <w:tcMar>
              <w:top w:w="50" w:type="dxa"/>
              <w:left w:w="100" w:type="dxa"/>
            </w:tcMar>
            <w:vAlign w:val="center"/>
          </w:tcPr>
          <w:p w:rsidR="00862775" w:rsidRDefault="00833B48">
            <w:pPr>
              <w:spacing w:after="0"/>
            </w:pPr>
            <w:r>
              <w:rPr>
                <w:rFonts w:ascii="Times New Roman" w:hAnsi="Times New Roman"/>
                <w:color w:val="000000"/>
                <w:sz w:val="24"/>
              </w:rPr>
              <w:t>7</w:t>
            </w:r>
          </w:p>
        </w:tc>
        <w:tc>
          <w:tcPr>
            <w:tcW w:w="2728" w:type="dxa"/>
            <w:tcMar>
              <w:top w:w="50" w:type="dxa"/>
              <w:left w:w="100" w:type="dxa"/>
            </w:tcMar>
            <w:vAlign w:val="center"/>
          </w:tcPr>
          <w:p w:rsidR="00862775" w:rsidRDefault="00833B48">
            <w:pPr>
              <w:spacing w:after="0"/>
              <w:ind w:left="135"/>
            </w:pPr>
            <w:r>
              <w:rPr>
                <w:rFonts w:ascii="Times New Roman" w:hAnsi="Times New Roman"/>
                <w:color w:val="000000"/>
                <w:sz w:val="24"/>
              </w:rPr>
              <w:t>Повторение, обобщение, систематизация знаний</w:t>
            </w:r>
          </w:p>
        </w:tc>
        <w:tc>
          <w:tcPr>
            <w:tcW w:w="1008"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7 </w:t>
            </w:r>
          </w:p>
        </w:tc>
        <w:tc>
          <w:tcPr>
            <w:tcW w:w="1736"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2 </w:t>
            </w:r>
          </w:p>
        </w:tc>
        <w:tc>
          <w:tcPr>
            <w:tcW w:w="1820" w:type="dxa"/>
            <w:tcMar>
              <w:top w:w="50" w:type="dxa"/>
              <w:left w:w="100" w:type="dxa"/>
            </w:tcMar>
            <w:vAlign w:val="center"/>
          </w:tcPr>
          <w:p w:rsidR="00862775" w:rsidRDefault="00862775">
            <w:pPr>
              <w:spacing w:after="0"/>
              <w:ind w:left="135"/>
              <w:jc w:val="center"/>
            </w:pPr>
          </w:p>
        </w:tc>
        <w:tc>
          <w:tcPr>
            <w:tcW w:w="273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/7</w:t>
              </w:r>
              <w:r>
                <w:rPr>
                  <w:rFonts w:ascii="Times New Roman" w:hAnsi="Times New Roman"/>
                  <w:color w:val="0000FF"/>
                  <w:u w:val="single"/>
                </w:rPr>
                <w:t>f</w:t>
              </w:r>
              <w:r w:rsidRPr="00A846E0">
                <w:rPr>
                  <w:rFonts w:ascii="Times New Roman" w:hAnsi="Times New Roman"/>
                  <w:color w:val="0000FF"/>
                  <w:u w:val="single"/>
                  <w:lang w:val="ru-RU"/>
                </w:rPr>
                <w:t>41</w:t>
              </w:r>
              <w:r>
                <w:rPr>
                  <w:rFonts w:ascii="Times New Roman" w:hAnsi="Times New Roman"/>
                  <w:color w:val="0000FF"/>
                  <w:u w:val="single"/>
                </w:rPr>
                <w:t>a</w:t>
              </w:r>
              <w:r w:rsidRPr="00A846E0">
                <w:rPr>
                  <w:rFonts w:ascii="Times New Roman" w:hAnsi="Times New Roman"/>
                  <w:color w:val="0000FF"/>
                  <w:u w:val="single"/>
                  <w:lang w:val="ru-RU"/>
                </w:rPr>
                <w:t>12</w:t>
              </w:r>
              <w:r>
                <w:rPr>
                  <w:rFonts w:ascii="Times New Roman" w:hAnsi="Times New Roman"/>
                  <w:color w:val="0000FF"/>
                  <w:u w:val="single"/>
                </w:rPr>
                <w:t>c</w:t>
              </w:r>
            </w:hyperlink>
          </w:p>
        </w:tc>
      </w:tr>
      <w:tr w:rsidR="00862775">
        <w:trPr>
          <w:trHeight w:val="144"/>
          <w:tblCellSpacing w:w="20" w:type="nil"/>
        </w:trPr>
        <w:tc>
          <w:tcPr>
            <w:tcW w:w="0" w:type="auto"/>
            <w:gridSpan w:val="2"/>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ОБЩЕЕ КОЛИЧЕСТВО ЧАСОВ ПО ПРОГРАММЕ</w:t>
            </w:r>
          </w:p>
        </w:tc>
        <w:tc>
          <w:tcPr>
            <w:tcW w:w="1585"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36"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6 </w:t>
            </w:r>
          </w:p>
        </w:tc>
        <w:tc>
          <w:tcPr>
            <w:tcW w:w="1820"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0 </w:t>
            </w:r>
          </w:p>
        </w:tc>
        <w:tc>
          <w:tcPr>
            <w:tcW w:w="2734" w:type="dxa"/>
            <w:tcMar>
              <w:top w:w="50" w:type="dxa"/>
              <w:left w:w="100" w:type="dxa"/>
            </w:tcMar>
            <w:vAlign w:val="center"/>
          </w:tcPr>
          <w:p w:rsidR="00862775" w:rsidRDefault="00862775"/>
        </w:tc>
      </w:tr>
    </w:tbl>
    <w:p w:rsidR="00862775" w:rsidRDefault="00862775">
      <w:pPr>
        <w:sectPr w:rsidR="00862775">
          <w:pgSz w:w="16383" w:h="11906" w:orient="landscape"/>
          <w:pgMar w:top="1134" w:right="850" w:bottom="1134" w:left="1701" w:header="720" w:footer="720" w:gutter="0"/>
          <w:cols w:space="720"/>
        </w:sectPr>
      </w:pPr>
    </w:p>
    <w:p w:rsidR="00862775" w:rsidRDefault="00862775">
      <w:pPr>
        <w:sectPr w:rsidR="00862775">
          <w:pgSz w:w="16383" w:h="11906" w:orient="landscape"/>
          <w:pgMar w:top="1134" w:right="850" w:bottom="1134" w:left="1701" w:header="720" w:footer="720" w:gutter="0"/>
          <w:cols w:space="720"/>
        </w:sectPr>
      </w:pPr>
    </w:p>
    <w:p w:rsidR="00862775" w:rsidRDefault="00833B48">
      <w:pPr>
        <w:spacing w:after="0"/>
        <w:ind w:left="120"/>
      </w:pPr>
      <w:bookmarkStart w:id="10" w:name="block-47596032"/>
      <w:bookmarkEnd w:id="9"/>
      <w:r>
        <w:rPr>
          <w:rFonts w:ascii="Times New Roman" w:hAnsi="Times New Roman"/>
          <w:b/>
          <w:color w:val="000000"/>
          <w:sz w:val="28"/>
        </w:rPr>
        <w:lastRenderedPageBreak/>
        <w:t xml:space="preserve"> ПОУРОЧНОЕ ПЛАНИРОВАНИЕ </w:t>
      </w:r>
    </w:p>
    <w:p w:rsidR="00862775" w:rsidRDefault="00833B48">
      <w:pPr>
        <w:spacing w:after="0"/>
        <w:ind w:left="120"/>
      </w:pPr>
      <w:r>
        <w:rPr>
          <w:rFonts w:ascii="Times New Roman" w:hAnsi="Times New Roman"/>
          <w:b/>
          <w:color w:val="000000"/>
          <w:sz w:val="28"/>
        </w:rPr>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87"/>
        <w:gridCol w:w="3844"/>
        <w:gridCol w:w="1238"/>
        <w:gridCol w:w="1841"/>
        <w:gridCol w:w="1910"/>
        <w:gridCol w:w="1347"/>
        <w:gridCol w:w="2873"/>
      </w:tblGrid>
      <w:tr w:rsidR="00862775">
        <w:trPr>
          <w:trHeight w:val="144"/>
          <w:tblCellSpacing w:w="20" w:type="nil"/>
        </w:trPr>
        <w:tc>
          <w:tcPr>
            <w:tcW w:w="400" w:type="dxa"/>
            <w:vMerge w:val="restart"/>
            <w:tcMar>
              <w:top w:w="50" w:type="dxa"/>
              <w:left w:w="100" w:type="dxa"/>
            </w:tcMar>
            <w:vAlign w:val="center"/>
          </w:tcPr>
          <w:p w:rsidR="00862775" w:rsidRDefault="00833B48">
            <w:pPr>
              <w:spacing w:after="0"/>
              <w:ind w:left="135"/>
            </w:pPr>
            <w:r>
              <w:rPr>
                <w:rFonts w:ascii="Times New Roman" w:hAnsi="Times New Roman"/>
                <w:b/>
                <w:color w:val="000000"/>
                <w:sz w:val="24"/>
              </w:rPr>
              <w:t xml:space="preserve">№ п/п </w:t>
            </w:r>
          </w:p>
          <w:p w:rsidR="00862775" w:rsidRDefault="00862775">
            <w:pPr>
              <w:spacing w:after="0"/>
              <w:ind w:left="135"/>
            </w:pPr>
          </w:p>
        </w:tc>
        <w:tc>
          <w:tcPr>
            <w:tcW w:w="2816" w:type="dxa"/>
            <w:vMerge w:val="restart"/>
            <w:tcMar>
              <w:top w:w="50" w:type="dxa"/>
              <w:left w:w="100" w:type="dxa"/>
            </w:tcMar>
            <w:vAlign w:val="center"/>
          </w:tcPr>
          <w:p w:rsidR="00862775" w:rsidRDefault="00833B48">
            <w:pPr>
              <w:spacing w:after="0"/>
              <w:ind w:left="135"/>
            </w:pPr>
            <w:r>
              <w:rPr>
                <w:rFonts w:ascii="Times New Roman" w:hAnsi="Times New Roman"/>
                <w:b/>
                <w:color w:val="000000"/>
                <w:sz w:val="24"/>
              </w:rPr>
              <w:t xml:space="preserve">Тема урока </w:t>
            </w:r>
          </w:p>
          <w:p w:rsidR="00862775" w:rsidRDefault="00862775">
            <w:pPr>
              <w:spacing w:after="0"/>
              <w:ind w:left="135"/>
            </w:pPr>
          </w:p>
        </w:tc>
        <w:tc>
          <w:tcPr>
            <w:tcW w:w="0" w:type="auto"/>
            <w:gridSpan w:val="3"/>
            <w:tcMar>
              <w:top w:w="50" w:type="dxa"/>
              <w:left w:w="100" w:type="dxa"/>
            </w:tcMar>
            <w:vAlign w:val="center"/>
          </w:tcPr>
          <w:p w:rsidR="00862775" w:rsidRDefault="00833B48">
            <w:pPr>
              <w:spacing w:after="0"/>
            </w:pPr>
            <w:r>
              <w:rPr>
                <w:rFonts w:ascii="Times New Roman" w:hAnsi="Times New Roman"/>
                <w:b/>
                <w:color w:val="000000"/>
                <w:sz w:val="24"/>
              </w:rPr>
              <w:t>Количество часов</w:t>
            </w:r>
          </w:p>
        </w:tc>
        <w:tc>
          <w:tcPr>
            <w:tcW w:w="1189" w:type="dxa"/>
            <w:vMerge w:val="restart"/>
            <w:tcMar>
              <w:top w:w="50" w:type="dxa"/>
              <w:left w:w="100" w:type="dxa"/>
            </w:tcMar>
            <w:vAlign w:val="center"/>
          </w:tcPr>
          <w:p w:rsidR="00862775" w:rsidRDefault="00833B48">
            <w:pPr>
              <w:spacing w:after="0"/>
              <w:ind w:left="135"/>
            </w:pPr>
            <w:r>
              <w:rPr>
                <w:rFonts w:ascii="Times New Roman" w:hAnsi="Times New Roman"/>
                <w:b/>
                <w:color w:val="000000"/>
                <w:sz w:val="24"/>
              </w:rPr>
              <w:t xml:space="preserve">Дата изучения </w:t>
            </w:r>
          </w:p>
          <w:p w:rsidR="00862775" w:rsidRDefault="00862775">
            <w:pPr>
              <w:spacing w:after="0"/>
              <w:ind w:left="135"/>
            </w:pPr>
          </w:p>
        </w:tc>
        <w:tc>
          <w:tcPr>
            <w:tcW w:w="2021" w:type="dxa"/>
            <w:vMerge w:val="restart"/>
            <w:tcMar>
              <w:top w:w="50" w:type="dxa"/>
              <w:left w:w="100" w:type="dxa"/>
            </w:tcMar>
            <w:vAlign w:val="center"/>
          </w:tcPr>
          <w:p w:rsidR="00862775" w:rsidRDefault="00833B48">
            <w:pPr>
              <w:spacing w:after="0"/>
              <w:ind w:left="135"/>
            </w:pPr>
            <w:r>
              <w:rPr>
                <w:rFonts w:ascii="Times New Roman" w:hAnsi="Times New Roman"/>
                <w:b/>
                <w:color w:val="000000"/>
                <w:sz w:val="24"/>
              </w:rPr>
              <w:t xml:space="preserve">Электронные цифровые образовательные ресурсы </w:t>
            </w:r>
          </w:p>
          <w:p w:rsidR="00862775" w:rsidRDefault="00862775">
            <w:pPr>
              <w:spacing w:after="0"/>
              <w:ind w:left="135"/>
            </w:pPr>
          </w:p>
        </w:tc>
      </w:tr>
      <w:tr w:rsidR="00862775">
        <w:trPr>
          <w:trHeight w:val="144"/>
          <w:tblCellSpacing w:w="20" w:type="nil"/>
        </w:trPr>
        <w:tc>
          <w:tcPr>
            <w:tcW w:w="0" w:type="auto"/>
            <w:vMerge/>
            <w:tcBorders>
              <w:top w:val="nil"/>
            </w:tcBorders>
            <w:tcMar>
              <w:top w:w="50" w:type="dxa"/>
              <w:left w:w="100" w:type="dxa"/>
            </w:tcMar>
          </w:tcPr>
          <w:p w:rsidR="00862775" w:rsidRDefault="00862775"/>
        </w:tc>
        <w:tc>
          <w:tcPr>
            <w:tcW w:w="0" w:type="auto"/>
            <w:vMerge/>
            <w:tcBorders>
              <w:top w:val="nil"/>
            </w:tcBorders>
            <w:tcMar>
              <w:top w:w="50" w:type="dxa"/>
              <w:left w:w="100" w:type="dxa"/>
            </w:tcMar>
          </w:tcPr>
          <w:p w:rsidR="00862775" w:rsidRDefault="00862775"/>
        </w:tc>
        <w:tc>
          <w:tcPr>
            <w:tcW w:w="869" w:type="dxa"/>
            <w:tcMar>
              <w:top w:w="50" w:type="dxa"/>
              <w:left w:w="100" w:type="dxa"/>
            </w:tcMar>
            <w:vAlign w:val="center"/>
          </w:tcPr>
          <w:p w:rsidR="00862775" w:rsidRDefault="00833B48">
            <w:pPr>
              <w:spacing w:after="0"/>
              <w:ind w:left="135"/>
            </w:pPr>
            <w:r>
              <w:rPr>
                <w:rFonts w:ascii="Times New Roman" w:hAnsi="Times New Roman"/>
                <w:b/>
                <w:color w:val="000000"/>
                <w:sz w:val="24"/>
              </w:rPr>
              <w:t xml:space="preserve">Всего </w:t>
            </w:r>
          </w:p>
          <w:p w:rsidR="00862775" w:rsidRDefault="00862775">
            <w:pPr>
              <w:spacing w:after="0"/>
              <w:ind w:left="135"/>
            </w:pPr>
          </w:p>
        </w:tc>
        <w:tc>
          <w:tcPr>
            <w:tcW w:w="1573" w:type="dxa"/>
            <w:tcMar>
              <w:top w:w="50" w:type="dxa"/>
              <w:left w:w="100" w:type="dxa"/>
            </w:tcMar>
            <w:vAlign w:val="center"/>
          </w:tcPr>
          <w:p w:rsidR="00862775" w:rsidRDefault="00833B48">
            <w:pPr>
              <w:spacing w:after="0"/>
              <w:ind w:left="135"/>
            </w:pPr>
            <w:r>
              <w:rPr>
                <w:rFonts w:ascii="Times New Roman" w:hAnsi="Times New Roman"/>
                <w:b/>
                <w:color w:val="000000"/>
                <w:sz w:val="24"/>
              </w:rPr>
              <w:t xml:space="preserve">Контрольные работы </w:t>
            </w:r>
          </w:p>
          <w:p w:rsidR="00862775" w:rsidRDefault="00862775">
            <w:pPr>
              <w:spacing w:after="0"/>
              <w:ind w:left="135"/>
            </w:pPr>
          </w:p>
        </w:tc>
        <w:tc>
          <w:tcPr>
            <w:tcW w:w="1669" w:type="dxa"/>
            <w:tcMar>
              <w:top w:w="50" w:type="dxa"/>
              <w:left w:w="100" w:type="dxa"/>
            </w:tcMar>
            <w:vAlign w:val="center"/>
          </w:tcPr>
          <w:p w:rsidR="00862775" w:rsidRDefault="00833B48">
            <w:pPr>
              <w:spacing w:after="0"/>
              <w:ind w:left="135"/>
            </w:pPr>
            <w:r>
              <w:rPr>
                <w:rFonts w:ascii="Times New Roman" w:hAnsi="Times New Roman"/>
                <w:b/>
                <w:color w:val="000000"/>
                <w:sz w:val="24"/>
              </w:rPr>
              <w:t xml:space="preserve">Практические работы </w:t>
            </w:r>
          </w:p>
          <w:p w:rsidR="00862775" w:rsidRDefault="00862775">
            <w:pPr>
              <w:spacing w:after="0"/>
              <w:ind w:left="135"/>
            </w:pPr>
          </w:p>
        </w:tc>
        <w:tc>
          <w:tcPr>
            <w:tcW w:w="0" w:type="auto"/>
            <w:vMerge/>
            <w:tcBorders>
              <w:top w:val="nil"/>
            </w:tcBorders>
            <w:tcMar>
              <w:top w:w="50" w:type="dxa"/>
              <w:left w:w="100" w:type="dxa"/>
            </w:tcMar>
          </w:tcPr>
          <w:p w:rsidR="00862775" w:rsidRDefault="00862775"/>
        </w:tc>
        <w:tc>
          <w:tcPr>
            <w:tcW w:w="0" w:type="auto"/>
            <w:vMerge/>
            <w:tcBorders>
              <w:top w:val="nil"/>
            </w:tcBorders>
            <w:tcMar>
              <w:top w:w="50" w:type="dxa"/>
              <w:left w:w="100" w:type="dxa"/>
            </w:tcMar>
          </w:tcPr>
          <w:p w:rsidR="00862775" w:rsidRDefault="00862775"/>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1</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Простейшие геометрические объекты</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b</w:t>
              </w:r>
              <w:r w:rsidRPr="00A846E0">
                <w:rPr>
                  <w:rFonts w:ascii="Times New Roman" w:hAnsi="Times New Roman"/>
                  <w:color w:val="0000FF"/>
                  <w:u w:val="single"/>
                  <w:lang w:val="ru-RU"/>
                </w:rPr>
                <w:t>724</w:t>
              </w:r>
            </w:hyperlink>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2</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Многоугольник, ломаная</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cb</w:t>
              </w:r>
              <w:r w:rsidRPr="00A846E0">
                <w:rPr>
                  <w:rFonts w:ascii="Times New Roman" w:hAnsi="Times New Roman"/>
                  <w:color w:val="0000FF"/>
                  <w:u w:val="single"/>
                  <w:lang w:val="ru-RU"/>
                </w:rPr>
                <w:t>6</w:t>
              </w:r>
              <w:r>
                <w:rPr>
                  <w:rFonts w:ascii="Times New Roman" w:hAnsi="Times New Roman"/>
                  <w:color w:val="0000FF"/>
                  <w:u w:val="single"/>
                </w:rPr>
                <w:t>a</w:t>
              </w:r>
            </w:hyperlink>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3</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Смежные и вертикальные углы</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c</w:t>
              </w:r>
              <w:r w:rsidRPr="00A846E0">
                <w:rPr>
                  <w:rFonts w:ascii="Times New Roman" w:hAnsi="Times New Roman"/>
                  <w:color w:val="0000FF"/>
                  <w:u w:val="single"/>
                  <w:lang w:val="ru-RU"/>
                </w:rPr>
                <w:t>5</w:t>
              </w:r>
              <w:r>
                <w:rPr>
                  <w:rFonts w:ascii="Times New Roman" w:hAnsi="Times New Roman"/>
                  <w:color w:val="0000FF"/>
                  <w:u w:val="single"/>
                </w:rPr>
                <w:t>c</w:t>
              </w:r>
              <w:r w:rsidRPr="00A846E0">
                <w:rPr>
                  <w:rFonts w:ascii="Times New Roman" w:hAnsi="Times New Roman"/>
                  <w:color w:val="0000FF"/>
                  <w:u w:val="single"/>
                  <w:lang w:val="ru-RU"/>
                </w:rPr>
                <w:t>0</w:t>
              </w:r>
            </w:hyperlink>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4</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Смежные и вертикальные углы</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c</w:t>
              </w:r>
              <w:r w:rsidRPr="00A846E0">
                <w:rPr>
                  <w:rFonts w:ascii="Times New Roman" w:hAnsi="Times New Roman"/>
                  <w:color w:val="0000FF"/>
                  <w:u w:val="single"/>
                  <w:lang w:val="ru-RU"/>
                </w:rPr>
                <w:t>7</w:t>
              </w:r>
              <w:r>
                <w:rPr>
                  <w:rFonts w:ascii="Times New Roman" w:hAnsi="Times New Roman"/>
                  <w:color w:val="0000FF"/>
                  <w:u w:val="single"/>
                </w:rPr>
                <w:t>be</w:t>
              </w:r>
            </w:hyperlink>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5</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Смежные и вертикальные углы</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6</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Смежные и вертикальные углы</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7</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Смежные и вертикальные углы</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8</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Смежные и вертикальные углы</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9</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Измерение линейных и угловых величин, вычисление отрезков и углов</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10</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Измерение линейных и угловых величин, вычисление отрезков и углов</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c</w:t>
              </w:r>
              <w:r w:rsidRPr="00A846E0">
                <w:rPr>
                  <w:rFonts w:ascii="Times New Roman" w:hAnsi="Times New Roman"/>
                  <w:color w:val="0000FF"/>
                  <w:u w:val="single"/>
                  <w:lang w:val="ru-RU"/>
                </w:rPr>
                <w:t>3</w:t>
              </w:r>
              <w:r>
                <w:rPr>
                  <w:rFonts w:ascii="Times New Roman" w:hAnsi="Times New Roman"/>
                  <w:color w:val="0000FF"/>
                  <w:u w:val="single"/>
                </w:rPr>
                <w:t>ea</w:t>
              </w:r>
            </w:hyperlink>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11</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Измерение линейных и угловых величин, вычисление отрезков и углов</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lastRenderedPageBreak/>
              <w:t>12</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Измерение линейных и угловых величин, вычисление отрезков и углов</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13</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Периметр и площадь фигур, составленных из прямоугольников</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14</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Периметр и площадь фигур, составленных из прямоугольников</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15</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Понятие о равных треугольниках и первичные представления о равных фигурах</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ce</w:t>
              </w:r>
              <w:r w:rsidRPr="00A846E0">
                <w:rPr>
                  <w:rFonts w:ascii="Times New Roman" w:hAnsi="Times New Roman"/>
                  <w:color w:val="0000FF"/>
                  <w:u w:val="single"/>
                  <w:lang w:val="ru-RU"/>
                </w:rPr>
                <w:t>80</w:t>
              </w:r>
            </w:hyperlink>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16</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Три признака равенства треугольников</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d</w:t>
              </w:r>
              <w:r w:rsidRPr="00A846E0">
                <w:rPr>
                  <w:rFonts w:ascii="Times New Roman" w:hAnsi="Times New Roman"/>
                  <w:color w:val="0000FF"/>
                  <w:u w:val="single"/>
                  <w:lang w:val="ru-RU"/>
                </w:rPr>
                <w:t>1</w:t>
              </w:r>
              <w:r>
                <w:rPr>
                  <w:rFonts w:ascii="Times New Roman" w:hAnsi="Times New Roman"/>
                  <w:color w:val="0000FF"/>
                  <w:u w:val="single"/>
                </w:rPr>
                <w:t>fa</w:t>
              </w:r>
            </w:hyperlink>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17</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Три признака равенства треугольников</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d</w:t>
              </w:r>
              <w:r w:rsidRPr="00A846E0">
                <w:rPr>
                  <w:rFonts w:ascii="Times New Roman" w:hAnsi="Times New Roman"/>
                  <w:color w:val="0000FF"/>
                  <w:u w:val="single"/>
                  <w:lang w:val="ru-RU"/>
                </w:rPr>
                <w:t>34</w:t>
              </w:r>
              <w:r>
                <w:rPr>
                  <w:rFonts w:ascii="Times New Roman" w:hAnsi="Times New Roman"/>
                  <w:color w:val="0000FF"/>
                  <w:u w:val="single"/>
                </w:rPr>
                <w:t>e</w:t>
              </w:r>
            </w:hyperlink>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18</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Три признака равенства треугольников</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e</w:t>
              </w:r>
              <w:r w:rsidRPr="00A846E0">
                <w:rPr>
                  <w:rFonts w:ascii="Times New Roman" w:hAnsi="Times New Roman"/>
                  <w:color w:val="0000FF"/>
                  <w:u w:val="single"/>
                  <w:lang w:val="ru-RU"/>
                </w:rPr>
                <w:t>01</w:t>
              </w:r>
              <w:r>
                <w:rPr>
                  <w:rFonts w:ascii="Times New Roman" w:hAnsi="Times New Roman"/>
                  <w:color w:val="0000FF"/>
                  <w:u w:val="single"/>
                </w:rPr>
                <w:t>e</w:t>
              </w:r>
            </w:hyperlink>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19</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Три признака равенства треугольников</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20</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Три признака равенства треугольников</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21</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Три признака равенства треугольников</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e</w:t>
              </w:r>
              <w:r w:rsidRPr="00A846E0">
                <w:rPr>
                  <w:rFonts w:ascii="Times New Roman" w:hAnsi="Times New Roman"/>
                  <w:color w:val="0000FF"/>
                  <w:u w:val="single"/>
                  <w:lang w:val="ru-RU"/>
                </w:rPr>
                <w:t>88</w:t>
              </w:r>
              <w:r>
                <w:rPr>
                  <w:rFonts w:ascii="Times New Roman" w:hAnsi="Times New Roman"/>
                  <w:color w:val="0000FF"/>
                  <w:u w:val="single"/>
                </w:rPr>
                <w:t>e</w:t>
              </w:r>
            </w:hyperlink>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22</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Признаки равенства прямоугольных треугольников</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23</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Признаки равенства прямоугольных треугольников</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lastRenderedPageBreak/>
              <w:t>24</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Свойство медианы прямоугольного треугольника, проведённой к гипотенузе</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e</w:t>
              </w:r>
              <w:r w:rsidRPr="00A846E0">
                <w:rPr>
                  <w:rFonts w:ascii="Times New Roman" w:hAnsi="Times New Roman"/>
                  <w:color w:val="0000FF"/>
                  <w:u w:val="single"/>
                  <w:lang w:val="ru-RU"/>
                </w:rPr>
                <w:t>9</w:t>
              </w:r>
              <w:r>
                <w:rPr>
                  <w:rFonts w:ascii="Times New Roman" w:hAnsi="Times New Roman"/>
                  <w:color w:val="0000FF"/>
                  <w:u w:val="single"/>
                </w:rPr>
                <w:t>ec</w:t>
              </w:r>
            </w:hyperlink>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25</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Свойство медианы прямоугольного треугольника, проведённой к гипотенузе</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26</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Равнобедренные и равносторонние треугольники</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d</w:t>
              </w:r>
              <w:r w:rsidRPr="00A846E0">
                <w:rPr>
                  <w:rFonts w:ascii="Times New Roman" w:hAnsi="Times New Roman"/>
                  <w:color w:val="0000FF"/>
                  <w:u w:val="single"/>
                  <w:lang w:val="ru-RU"/>
                </w:rPr>
                <w:t>6</w:t>
              </w:r>
              <w:r>
                <w:rPr>
                  <w:rFonts w:ascii="Times New Roman" w:hAnsi="Times New Roman"/>
                  <w:color w:val="0000FF"/>
                  <w:u w:val="single"/>
                </w:rPr>
                <w:t>fa</w:t>
              </w:r>
            </w:hyperlink>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27</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Признаки и свойства равнобедренного треугольника</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d</w:t>
              </w:r>
              <w:r w:rsidRPr="00A846E0">
                <w:rPr>
                  <w:rFonts w:ascii="Times New Roman" w:hAnsi="Times New Roman"/>
                  <w:color w:val="0000FF"/>
                  <w:u w:val="single"/>
                  <w:lang w:val="ru-RU"/>
                </w:rPr>
                <w:t>880</w:t>
              </w:r>
            </w:hyperlink>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28</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Признаки и свойства равнобедренного треугольника</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d</w:t>
              </w:r>
              <w:r w:rsidRPr="00A846E0">
                <w:rPr>
                  <w:rFonts w:ascii="Times New Roman" w:hAnsi="Times New Roman"/>
                  <w:color w:val="0000FF"/>
                  <w:u w:val="single"/>
                  <w:lang w:val="ru-RU"/>
                </w:rPr>
                <w:t>880</w:t>
              </w:r>
            </w:hyperlink>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29</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Признаки и свойства равнобедренного треугольника</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e</w:t>
              </w:r>
              <w:r w:rsidRPr="00A846E0">
                <w:rPr>
                  <w:rFonts w:ascii="Times New Roman" w:hAnsi="Times New Roman"/>
                  <w:color w:val="0000FF"/>
                  <w:u w:val="single"/>
                  <w:lang w:val="ru-RU"/>
                </w:rPr>
                <w:t>26</w:t>
              </w:r>
              <w:r>
                <w:rPr>
                  <w:rFonts w:ascii="Times New Roman" w:hAnsi="Times New Roman"/>
                  <w:color w:val="0000FF"/>
                  <w:u w:val="single"/>
                </w:rPr>
                <w:t>c</w:t>
              </w:r>
            </w:hyperlink>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30</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Неравенства в геометрии</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31</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Неравенства в геометрии</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e</w:t>
              </w:r>
              <w:r w:rsidRPr="00A846E0">
                <w:rPr>
                  <w:rFonts w:ascii="Times New Roman" w:hAnsi="Times New Roman"/>
                  <w:color w:val="0000FF"/>
                  <w:u w:val="single"/>
                  <w:lang w:val="ru-RU"/>
                </w:rPr>
                <w:t>3</w:t>
              </w:r>
              <w:r>
                <w:rPr>
                  <w:rFonts w:ascii="Times New Roman" w:hAnsi="Times New Roman"/>
                  <w:color w:val="0000FF"/>
                  <w:u w:val="single"/>
                </w:rPr>
                <w:t>a</w:t>
              </w:r>
              <w:r w:rsidRPr="00A846E0">
                <w:rPr>
                  <w:rFonts w:ascii="Times New Roman" w:hAnsi="Times New Roman"/>
                  <w:color w:val="0000FF"/>
                  <w:u w:val="single"/>
                  <w:lang w:val="ru-RU"/>
                </w:rPr>
                <w:t>2</w:t>
              </w:r>
            </w:hyperlink>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32</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Неравенства в геометрии</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33</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Неравенства в геометрии</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34</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Прямоугольный треугольник с углом в 30°</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eb</w:t>
              </w:r>
              <w:r w:rsidRPr="00A846E0">
                <w:rPr>
                  <w:rFonts w:ascii="Times New Roman" w:hAnsi="Times New Roman"/>
                  <w:color w:val="0000FF"/>
                  <w:u w:val="single"/>
                  <w:lang w:val="ru-RU"/>
                </w:rPr>
                <w:t>22</w:t>
              </w:r>
            </w:hyperlink>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35</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Прямоугольный треугольник с углом в 30°</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36</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Контрольная работа по теме "Треугольники"</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ecbc</w:t>
              </w:r>
            </w:hyperlink>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37</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Параллельные прямые, их свойства</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ef</w:t>
              </w:r>
              <w:r w:rsidRPr="00A846E0">
                <w:rPr>
                  <w:rFonts w:ascii="Times New Roman" w:hAnsi="Times New Roman"/>
                  <w:color w:val="0000FF"/>
                  <w:u w:val="single"/>
                  <w:lang w:val="ru-RU"/>
                </w:rPr>
                <w:t>64</w:t>
              </w:r>
            </w:hyperlink>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38</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Пятый постулат Евклида</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lastRenderedPageBreak/>
              <w:t>39</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Накрест лежащие, соответственные и односторонние углы, образованные при пересечении параллельных прямых секущей</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f</w:t>
              </w:r>
              <w:r w:rsidRPr="00A846E0">
                <w:rPr>
                  <w:rFonts w:ascii="Times New Roman" w:hAnsi="Times New Roman"/>
                  <w:color w:val="0000FF"/>
                  <w:u w:val="single"/>
                  <w:lang w:val="ru-RU"/>
                </w:rPr>
                <w:t>086</w:t>
              </w:r>
            </w:hyperlink>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40</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Накрест лежащие, соответственные и односторонние углы, образованные при пересечении параллельных прямых секущей</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41</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Накрест лежащие, соответственные и односторонние углы, образованные при пересечении параллельных прямых секущей</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42</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Накрест лежащие, соответственные и односторонние углы, образованные при пересечении параллельных прямых секущей</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43</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Накрест лежащие, соответственные и односторонние углы, образованные при пересечении параллельных прямых секущей</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f</w:t>
              </w:r>
              <w:r w:rsidRPr="00A846E0">
                <w:rPr>
                  <w:rFonts w:ascii="Times New Roman" w:hAnsi="Times New Roman"/>
                  <w:color w:val="0000FF"/>
                  <w:u w:val="single"/>
                  <w:lang w:val="ru-RU"/>
                </w:rPr>
                <w:t>3</w:t>
              </w:r>
              <w:r>
                <w:rPr>
                  <w:rFonts w:ascii="Times New Roman" w:hAnsi="Times New Roman"/>
                  <w:color w:val="0000FF"/>
                  <w:u w:val="single"/>
                </w:rPr>
                <w:t>b</w:t>
              </w:r>
              <w:r w:rsidRPr="00A846E0">
                <w:rPr>
                  <w:rFonts w:ascii="Times New Roman" w:hAnsi="Times New Roman"/>
                  <w:color w:val="0000FF"/>
                  <w:u w:val="single"/>
                  <w:lang w:val="ru-RU"/>
                </w:rPr>
                <w:t>0</w:t>
              </w:r>
            </w:hyperlink>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44</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Признак параллельности прямых через равенство расстояний от точек одной прямой до второй прямой</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lastRenderedPageBreak/>
              <w:t>45</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Признак параллельности прямых через равенство расстояний от точек одной прямой до второй прямой</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46</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Сумма углов треугольника</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f</w:t>
              </w:r>
              <w:r w:rsidRPr="00A846E0">
                <w:rPr>
                  <w:rFonts w:ascii="Times New Roman" w:hAnsi="Times New Roman"/>
                  <w:color w:val="0000FF"/>
                  <w:u w:val="single"/>
                  <w:lang w:val="ru-RU"/>
                </w:rPr>
                <w:t>630</w:t>
              </w:r>
            </w:hyperlink>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47</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Сумма углов треугольника</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f</w:t>
              </w:r>
              <w:r w:rsidRPr="00A846E0">
                <w:rPr>
                  <w:rFonts w:ascii="Times New Roman" w:hAnsi="Times New Roman"/>
                  <w:color w:val="0000FF"/>
                  <w:u w:val="single"/>
                  <w:lang w:val="ru-RU"/>
                </w:rPr>
                <w:t>8</w:t>
              </w:r>
              <w:r>
                <w:rPr>
                  <w:rFonts w:ascii="Times New Roman" w:hAnsi="Times New Roman"/>
                  <w:color w:val="0000FF"/>
                  <w:u w:val="single"/>
                </w:rPr>
                <w:t>ba</w:t>
              </w:r>
            </w:hyperlink>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48</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Внешние углы треугольника</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fa</w:t>
              </w:r>
              <w:r w:rsidRPr="00A846E0">
                <w:rPr>
                  <w:rFonts w:ascii="Times New Roman" w:hAnsi="Times New Roman"/>
                  <w:color w:val="0000FF"/>
                  <w:u w:val="single"/>
                  <w:lang w:val="ru-RU"/>
                </w:rPr>
                <w:t>5</w:t>
              </w:r>
              <w:r>
                <w:rPr>
                  <w:rFonts w:ascii="Times New Roman" w:hAnsi="Times New Roman"/>
                  <w:color w:val="0000FF"/>
                  <w:u w:val="single"/>
                </w:rPr>
                <w:t>e</w:t>
              </w:r>
            </w:hyperlink>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49</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Внешние углы треугольника</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50</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Контрольная работа по теме "Параллельные прямые, сумма углов треугольника"</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/8866</w:t>
              </w:r>
              <w:r>
                <w:rPr>
                  <w:rFonts w:ascii="Times New Roman" w:hAnsi="Times New Roman"/>
                  <w:color w:val="0000FF"/>
                  <w:u w:val="single"/>
                </w:rPr>
                <w:t>fe</w:t>
              </w:r>
              <w:r w:rsidRPr="00A846E0">
                <w:rPr>
                  <w:rFonts w:ascii="Times New Roman" w:hAnsi="Times New Roman"/>
                  <w:color w:val="0000FF"/>
                  <w:u w:val="single"/>
                  <w:lang w:val="ru-RU"/>
                </w:rPr>
                <w:t>6</w:t>
              </w:r>
              <w:r>
                <w:rPr>
                  <w:rFonts w:ascii="Times New Roman" w:hAnsi="Times New Roman"/>
                  <w:color w:val="0000FF"/>
                  <w:u w:val="single"/>
                </w:rPr>
                <w:t>e</w:t>
              </w:r>
            </w:hyperlink>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51</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Окружность, хорды и диаметр, их свойства</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/88670800</w:t>
              </w:r>
            </w:hyperlink>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52</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Касательная к окружности</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/88670</w:t>
              </w:r>
              <w:r>
                <w:rPr>
                  <w:rFonts w:ascii="Times New Roman" w:hAnsi="Times New Roman"/>
                  <w:color w:val="0000FF"/>
                  <w:u w:val="single"/>
                </w:rPr>
                <w:t>e</w:t>
              </w:r>
              <w:r w:rsidRPr="00A846E0">
                <w:rPr>
                  <w:rFonts w:ascii="Times New Roman" w:hAnsi="Times New Roman"/>
                  <w:color w:val="0000FF"/>
                  <w:u w:val="single"/>
                  <w:lang w:val="ru-RU"/>
                </w:rPr>
                <w:t>9</w:t>
              </w:r>
              <w:r>
                <w:rPr>
                  <w:rFonts w:ascii="Times New Roman" w:hAnsi="Times New Roman"/>
                  <w:color w:val="0000FF"/>
                  <w:u w:val="single"/>
                </w:rPr>
                <w:t>a</w:t>
              </w:r>
            </w:hyperlink>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53</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Окружность, вписанная в угол</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54</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Окружность, вписанная в угол</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55</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Понятие о ГМТ, применение в задачах</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/8867013</w:t>
              </w:r>
              <w:r>
                <w:rPr>
                  <w:rFonts w:ascii="Times New Roman" w:hAnsi="Times New Roman"/>
                  <w:color w:val="0000FF"/>
                  <w:u w:val="single"/>
                </w:rPr>
                <w:t>e</w:t>
              </w:r>
            </w:hyperlink>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56</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Понятие о ГМТ, применение в задачах</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/88670508</w:t>
              </w:r>
            </w:hyperlink>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57</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Биссектриса и серединный перпендикуляр как геометрические места точек</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58</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 xml:space="preserve">Окружность, описанная около </w:t>
            </w:r>
            <w:r>
              <w:rPr>
                <w:rFonts w:ascii="Times New Roman" w:hAnsi="Times New Roman"/>
                <w:color w:val="000000"/>
                <w:sz w:val="24"/>
              </w:rPr>
              <w:lastRenderedPageBreak/>
              <w:t>треугольника</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lastRenderedPageBreak/>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/88670</w:t>
              </w:r>
              <w:r>
                <w:rPr>
                  <w:rFonts w:ascii="Times New Roman" w:hAnsi="Times New Roman"/>
                  <w:color w:val="0000FF"/>
                  <w:u w:val="single"/>
                </w:rPr>
                <w:t>a</w:t>
              </w:r>
              <w:r w:rsidRPr="00A846E0">
                <w:rPr>
                  <w:rFonts w:ascii="Times New Roman" w:hAnsi="Times New Roman"/>
                  <w:color w:val="0000FF"/>
                  <w:u w:val="single"/>
                  <w:lang w:val="ru-RU"/>
                </w:rPr>
                <w:t>62</w:t>
              </w:r>
            </w:hyperlink>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lastRenderedPageBreak/>
              <w:t>59</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Окружность, описанная около треугольника</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60</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Окружность, вписанная в треугольник</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/8867103</w:t>
              </w:r>
              <w:r>
                <w:rPr>
                  <w:rFonts w:ascii="Times New Roman" w:hAnsi="Times New Roman"/>
                  <w:color w:val="0000FF"/>
                  <w:u w:val="single"/>
                </w:rPr>
                <w:t>e</w:t>
              </w:r>
            </w:hyperlink>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61</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Окружность, вписанная в треугольник</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62</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Простейшие задачи на построение</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/88671188</w:t>
              </w:r>
            </w:hyperlink>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63</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Простейшие задачи на построение</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/886712</w:t>
              </w:r>
              <w:r>
                <w:rPr>
                  <w:rFonts w:ascii="Times New Roman" w:hAnsi="Times New Roman"/>
                  <w:color w:val="0000FF"/>
                  <w:u w:val="single"/>
                </w:rPr>
                <w:t>d</w:t>
              </w:r>
              <w:r w:rsidRPr="00A846E0">
                <w:rPr>
                  <w:rFonts w:ascii="Times New Roman" w:hAnsi="Times New Roman"/>
                  <w:color w:val="0000FF"/>
                  <w:u w:val="single"/>
                  <w:lang w:val="ru-RU"/>
                </w:rPr>
                <w:t>2</w:t>
              </w:r>
            </w:hyperlink>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64</w:t>
            </w:r>
          </w:p>
        </w:tc>
        <w:tc>
          <w:tcPr>
            <w:tcW w:w="2816" w:type="dxa"/>
            <w:tcMar>
              <w:top w:w="50" w:type="dxa"/>
              <w:left w:w="100" w:type="dxa"/>
            </w:tcMar>
            <w:vAlign w:val="center"/>
          </w:tcPr>
          <w:p w:rsidR="00862775" w:rsidRDefault="00833B48">
            <w:pPr>
              <w:spacing w:after="0"/>
              <w:ind w:left="135"/>
            </w:pPr>
            <w:r w:rsidRPr="00A846E0">
              <w:rPr>
                <w:rFonts w:ascii="Times New Roman" w:hAnsi="Times New Roman"/>
                <w:color w:val="000000"/>
                <w:sz w:val="24"/>
                <w:lang w:val="ru-RU"/>
              </w:rPr>
              <w:t xml:space="preserve">Контрольная работа по теме "Окружность и круг. </w:t>
            </w:r>
            <w:r>
              <w:rPr>
                <w:rFonts w:ascii="Times New Roman" w:hAnsi="Times New Roman"/>
                <w:color w:val="000000"/>
                <w:sz w:val="24"/>
              </w:rPr>
              <w:t>Геометрические построения"</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/88671462</w:t>
              </w:r>
            </w:hyperlink>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65</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Повторение и обобщение знаний основных понятий и методов курса 7 класса</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/886715</w:t>
              </w:r>
              <w:r>
                <w:rPr>
                  <w:rFonts w:ascii="Times New Roman" w:hAnsi="Times New Roman"/>
                  <w:color w:val="0000FF"/>
                  <w:u w:val="single"/>
                </w:rPr>
                <w:t>b</w:t>
              </w:r>
              <w:r w:rsidRPr="00A846E0">
                <w:rPr>
                  <w:rFonts w:ascii="Times New Roman" w:hAnsi="Times New Roman"/>
                  <w:color w:val="0000FF"/>
                  <w:u w:val="single"/>
                  <w:lang w:val="ru-RU"/>
                </w:rPr>
                <w:t>6</w:t>
              </w:r>
            </w:hyperlink>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66</w:t>
            </w:r>
          </w:p>
        </w:tc>
        <w:tc>
          <w:tcPr>
            <w:tcW w:w="2816" w:type="dxa"/>
            <w:tcMar>
              <w:top w:w="50" w:type="dxa"/>
              <w:left w:w="100" w:type="dxa"/>
            </w:tcMar>
            <w:vAlign w:val="center"/>
          </w:tcPr>
          <w:p w:rsidR="00862775" w:rsidRDefault="00833B48">
            <w:pPr>
              <w:spacing w:after="0"/>
              <w:ind w:left="135"/>
            </w:pPr>
            <w:r>
              <w:rPr>
                <w:rFonts w:ascii="Times New Roman" w:hAnsi="Times New Roman"/>
                <w:color w:val="000000"/>
                <w:sz w:val="24"/>
              </w:rPr>
              <w:t>Итоговая контрольная работа</w:t>
            </w:r>
          </w:p>
        </w:tc>
        <w:tc>
          <w:tcPr>
            <w:tcW w:w="8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/886716</w:t>
              </w:r>
              <w:r>
                <w:rPr>
                  <w:rFonts w:ascii="Times New Roman" w:hAnsi="Times New Roman"/>
                  <w:color w:val="0000FF"/>
                  <w:u w:val="single"/>
                </w:rPr>
                <w:t>ec</w:t>
              </w:r>
            </w:hyperlink>
          </w:p>
        </w:tc>
      </w:tr>
      <w:tr w:rsidR="00862775">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67</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Повторение и обобщение знаний основных понятий и методов курса 7 класса</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400" w:type="dxa"/>
            <w:tcMar>
              <w:top w:w="50" w:type="dxa"/>
              <w:left w:w="100" w:type="dxa"/>
            </w:tcMar>
            <w:vAlign w:val="center"/>
          </w:tcPr>
          <w:p w:rsidR="00862775" w:rsidRDefault="00833B48">
            <w:pPr>
              <w:spacing w:after="0"/>
            </w:pPr>
            <w:r>
              <w:rPr>
                <w:rFonts w:ascii="Times New Roman" w:hAnsi="Times New Roman"/>
                <w:color w:val="000000"/>
                <w:sz w:val="24"/>
              </w:rPr>
              <w:t>68</w:t>
            </w:r>
          </w:p>
        </w:tc>
        <w:tc>
          <w:tcPr>
            <w:tcW w:w="2816"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Повторение и обобщение знаний основных понятий и методов курса 7 класса</w:t>
            </w:r>
          </w:p>
        </w:tc>
        <w:tc>
          <w:tcPr>
            <w:tcW w:w="869"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62775" w:rsidRDefault="00862775">
            <w:pPr>
              <w:spacing w:after="0"/>
              <w:ind w:left="135"/>
              <w:jc w:val="center"/>
            </w:pPr>
          </w:p>
        </w:tc>
        <w:tc>
          <w:tcPr>
            <w:tcW w:w="1669" w:type="dxa"/>
            <w:tcMar>
              <w:top w:w="50" w:type="dxa"/>
              <w:left w:w="100" w:type="dxa"/>
            </w:tcMar>
            <w:vAlign w:val="center"/>
          </w:tcPr>
          <w:p w:rsidR="00862775" w:rsidRDefault="00862775">
            <w:pPr>
              <w:spacing w:after="0"/>
              <w:ind w:left="135"/>
              <w:jc w:val="center"/>
            </w:pPr>
          </w:p>
        </w:tc>
        <w:tc>
          <w:tcPr>
            <w:tcW w:w="1189" w:type="dxa"/>
            <w:tcMar>
              <w:top w:w="50" w:type="dxa"/>
              <w:left w:w="100" w:type="dxa"/>
            </w:tcMar>
            <w:vAlign w:val="center"/>
          </w:tcPr>
          <w:p w:rsidR="00862775" w:rsidRDefault="00862775">
            <w:pPr>
              <w:spacing w:after="0"/>
              <w:ind w:left="135"/>
            </w:pPr>
          </w:p>
        </w:tc>
        <w:tc>
          <w:tcPr>
            <w:tcW w:w="2021"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/886719</w:t>
              </w:r>
              <w:r>
                <w:rPr>
                  <w:rFonts w:ascii="Times New Roman" w:hAnsi="Times New Roman"/>
                  <w:color w:val="0000FF"/>
                  <w:u w:val="single"/>
                </w:rPr>
                <w:t>bc</w:t>
              </w:r>
            </w:hyperlink>
          </w:p>
        </w:tc>
      </w:tr>
      <w:tr w:rsidR="00862775">
        <w:trPr>
          <w:trHeight w:val="144"/>
          <w:tblCellSpacing w:w="20" w:type="nil"/>
        </w:trPr>
        <w:tc>
          <w:tcPr>
            <w:tcW w:w="0" w:type="auto"/>
            <w:gridSpan w:val="2"/>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ОБЩЕЕ КОЛИЧЕСТВО ЧАСОВ ПО ПРОГРАММЕ</w:t>
            </w:r>
          </w:p>
        </w:tc>
        <w:tc>
          <w:tcPr>
            <w:tcW w:w="1366"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73"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4 </w:t>
            </w:r>
          </w:p>
        </w:tc>
        <w:tc>
          <w:tcPr>
            <w:tcW w:w="1669"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862775" w:rsidRDefault="00862775"/>
        </w:tc>
      </w:tr>
    </w:tbl>
    <w:p w:rsidR="00862775" w:rsidRDefault="00862775">
      <w:pPr>
        <w:sectPr w:rsidR="00862775">
          <w:pgSz w:w="16383" w:h="11906" w:orient="landscape"/>
          <w:pgMar w:top="1134" w:right="850" w:bottom="1134" w:left="1701" w:header="720" w:footer="720" w:gutter="0"/>
          <w:cols w:space="720"/>
        </w:sectPr>
      </w:pPr>
    </w:p>
    <w:p w:rsidR="00862775" w:rsidRDefault="00833B48">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881"/>
        <w:gridCol w:w="4017"/>
        <w:gridCol w:w="1171"/>
        <w:gridCol w:w="1841"/>
        <w:gridCol w:w="1910"/>
        <w:gridCol w:w="1347"/>
        <w:gridCol w:w="2873"/>
      </w:tblGrid>
      <w:tr w:rsidR="00862775">
        <w:trPr>
          <w:trHeight w:val="144"/>
          <w:tblCellSpacing w:w="20" w:type="nil"/>
        </w:trPr>
        <w:tc>
          <w:tcPr>
            <w:tcW w:w="366" w:type="dxa"/>
            <w:vMerge w:val="restart"/>
            <w:tcMar>
              <w:top w:w="50" w:type="dxa"/>
              <w:left w:w="100" w:type="dxa"/>
            </w:tcMar>
            <w:vAlign w:val="center"/>
          </w:tcPr>
          <w:p w:rsidR="00862775" w:rsidRDefault="00833B48">
            <w:pPr>
              <w:spacing w:after="0"/>
              <w:ind w:left="135"/>
            </w:pPr>
            <w:r>
              <w:rPr>
                <w:rFonts w:ascii="Times New Roman" w:hAnsi="Times New Roman"/>
                <w:b/>
                <w:color w:val="000000"/>
                <w:sz w:val="24"/>
              </w:rPr>
              <w:t xml:space="preserve">№ п/п </w:t>
            </w:r>
          </w:p>
          <w:p w:rsidR="00862775" w:rsidRDefault="00862775">
            <w:pPr>
              <w:spacing w:after="0"/>
              <w:ind w:left="135"/>
            </w:pPr>
          </w:p>
        </w:tc>
        <w:tc>
          <w:tcPr>
            <w:tcW w:w="3344" w:type="dxa"/>
            <w:vMerge w:val="restart"/>
            <w:tcMar>
              <w:top w:w="50" w:type="dxa"/>
              <w:left w:w="100" w:type="dxa"/>
            </w:tcMar>
            <w:vAlign w:val="center"/>
          </w:tcPr>
          <w:p w:rsidR="00862775" w:rsidRDefault="00833B48">
            <w:pPr>
              <w:spacing w:after="0"/>
              <w:ind w:left="135"/>
            </w:pPr>
            <w:r>
              <w:rPr>
                <w:rFonts w:ascii="Times New Roman" w:hAnsi="Times New Roman"/>
                <w:b/>
                <w:color w:val="000000"/>
                <w:sz w:val="24"/>
              </w:rPr>
              <w:t xml:space="preserve">Тема урока </w:t>
            </w:r>
          </w:p>
          <w:p w:rsidR="00862775" w:rsidRDefault="00862775">
            <w:pPr>
              <w:spacing w:after="0"/>
              <w:ind w:left="135"/>
            </w:pPr>
          </w:p>
        </w:tc>
        <w:tc>
          <w:tcPr>
            <w:tcW w:w="0" w:type="auto"/>
            <w:gridSpan w:val="3"/>
            <w:tcMar>
              <w:top w:w="50" w:type="dxa"/>
              <w:left w:w="100" w:type="dxa"/>
            </w:tcMar>
            <w:vAlign w:val="center"/>
          </w:tcPr>
          <w:p w:rsidR="00862775" w:rsidRDefault="00833B48">
            <w:pPr>
              <w:spacing w:after="0"/>
            </w:pPr>
            <w:r>
              <w:rPr>
                <w:rFonts w:ascii="Times New Roman" w:hAnsi="Times New Roman"/>
                <w:b/>
                <w:color w:val="000000"/>
                <w:sz w:val="24"/>
              </w:rPr>
              <w:t>Количество часов</w:t>
            </w:r>
          </w:p>
        </w:tc>
        <w:tc>
          <w:tcPr>
            <w:tcW w:w="1137" w:type="dxa"/>
            <w:vMerge w:val="restart"/>
            <w:tcMar>
              <w:top w:w="50" w:type="dxa"/>
              <w:left w:w="100" w:type="dxa"/>
            </w:tcMar>
            <w:vAlign w:val="center"/>
          </w:tcPr>
          <w:p w:rsidR="00862775" w:rsidRDefault="00833B48">
            <w:pPr>
              <w:spacing w:after="0"/>
              <w:ind w:left="135"/>
            </w:pPr>
            <w:r>
              <w:rPr>
                <w:rFonts w:ascii="Times New Roman" w:hAnsi="Times New Roman"/>
                <w:b/>
                <w:color w:val="000000"/>
                <w:sz w:val="24"/>
              </w:rPr>
              <w:t xml:space="preserve">Дата изучения </w:t>
            </w:r>
          </w:p>
          <w:p w:rsidR="00862775" w:rsidRDefault="00862775">
            <w:pPr>
              <w:spacing w:after="0"/>
              <w:ind w:left="135"/>
            </w:pPr>
          </w:p>
        </w:tc>
        <w:tc>
          <w:tcPr>
            <w:tcW w:w="1955" w:type="dxa"/>
            <w:vMerge w:val="restart"/>
            <w:tcMar>
              <w:top w:w="50" w:type="dxa"/>
              <w:left w:w="100" w:type="dxa"/>
            </w:tcMar>
            <w:vAlign w:val="center"/>
          </w:tcPr>
          <w:p w:rsidR="00862775" w:rsidRDefault="00833B48">
            <w:pPr>
              <w:spacing w:after="0"/>
              <w:ind w:left="135"/>
            </w:pPr>
            <w:r>
              <w:rPr>
                <w:rFonts w:ascii="Times New Roman" w:hAnsi="Times New Roman"/>
                <w:b/>
                <w:color w:val="000000"/>
                <w:sz w:val="24"/>
              </w:rPr>
              <w:t xml:space="preserve">Электронные цифровые образовательные ресурсы </w:t>
            </w:r>
          </w:p>
          <w:p w:rsidR="00862775" w:rsidRDefault="00862775">
            <w:pPr>
              <w:spacing w:after="0"/>
              <w:ind w:left="135"/>
            </w:pPr>
          </w:p>
        </w:tc>
      </w:tr>
      <w:tr w:rsidR="00862775">
        <w:trPr>
          <w:trHeight w:val="144"/>
          <w:tblCellSpacing w:w="20" w:type="nil"/>
        </w:trPr>
        <w:tc>
          <w:tcPr>
            <w:tcW w:w="0" w:type="auto"/>
            <w:vMerge/>
            <w:tcBorders>
              <w:top w:val="nil"/>
            </w:tcBorders>
            <w:tcMar>
              <w:top w:w="50" w:type="dxa"/>
              <w:left w:w="100" w:type="dxa"/>
            </w:tcMar>
          </w:tcPr>
          <w:p w:rsidR="00862775" w:rsidRDefault="00862775"/>
        </w:tc>
        <w:tc>
          <w:tcPr>
            <w:tcW w:w="0" w:type="auto"/>
            <w:vMerge/>
            <w:tcBorders>
              <w:top w:val="nil"/>
            </w:tcBorders>
            <w:tcMar>
              <w:top w:w="50" w:type="dxa"/>
              <w:left w:w="100" w:type="dxa"/>
            </w:tcMar>
          </w:tcPr>
          <w:p w:rsidR="00862775" w:rsidRDefault="00862775"/>
        </w:tc>
        <w:tc>
          <w:tcPr>
            <w:tcW w:w="812" w:type="dxa"/>
            <w:tcMar>
              <w:top w:w="50" w:type="dxa"/>
              <w:left w:w="100" w:type="dxa"/>
            </w:tcMar>
            <w:vAlign w:val="center"/>
          </w:tcPr>
          <w:p w:rsidR="00862775" w:rsidRDefault="00833B48">
            <w:pPr>
              <w:spacing w:after="0"/>
              <w:ind w:left="135"/>
            </w:pPr>
            <w:r>
              <w:rPr>
                <w:rFonts w:ascii="Times New Roman" w:hAnsi="Times New Roman"/>
                <w:b/>
                <w:color w:val="000000"/>
                <w:sz w:val="24"/>
              </w:rPr>
              <w:t xml:space="preserve">Всего </w:t>
            </w:r>
          </w:p>
          <w:p w:rsidR="00862775" w:rsidRDefault="00862775">
            <w:pPr>
              <w:spacing w:after="0"/>
              <w:ind w:left="135"/>
            </w:pPr>
          </w:p>
        </w:tc>
        <w:tc>
          <w:tcPr>
            <w:tcW w:w="1507" w:type="dxa"/>
            <w:tcMar>
              <w:top w:w="50" w:type="dxa"/>
              <w:left w:w="100" w:type="dxa"/>
            </w:tcMar>
            <w:vAlign w:val="center"/>
          </w:tcPr>
          <w:p w:rsidR="00862775" w:rsidRDefault="00833B48">
            <w:pPr>
              <w:spacing w:after="0"/>
              <w:ind w:left="135"/>
            </w:pPr>
            <w:r>
              <w:rPr>
                <w:rFonts w:ascii="Times New Roman" w:hAnsi="Times New Roman"/>
                <w:b/>
                <w:color w:val="000000"/>
                <w:sz w:val="24"/>
              </w:rPr>
              <w:t xml:space="preserve">Контрольные работы </w:t>
            </w:r>
          </w:p>
          <w:p w:rsidR="00862775" w:rsidRDefault="00862775">
            <w:pPr>
              <w:spacing w:after="0"/>
              <w:ind w:left="135"/>
            </w:pPr>
          </w:p>
        </w:tc>
        <w:tc>
          <w:tcPr>
            <w:tcW w:w="1607" w:type="dxa"/>
            <w:tcMar>
              <w:top w:w="50" w:type="dxa"/>
              <w:left w:w="100" w:type="dxa"/>
            </w:tcMar>
            <w:vAlign w:val="center"/>
          </w:tcPr>
          <w:p w:rsidR="00862775" w:rsidRDefault="00833B48">
            <w:pPr>
              <w:spacing w:after="0"/>
              <w:ind w:left="135"/>
            </w:pPr>
            <w:r>
              <w:rPr>
                <w:rFonts w:ascii="Times New Roman" w:hAnsi="Times New Roman"/>
                <w:b/>
                <w:color w:val="000000"/>
                <w:sz w:val="24"/>
              </w:rPr>
              <w:t xml:space="preserve">Практические работы </w:t>
            </w:r>
          </w:p>
          <w:p w:rsidR="00862775" w:rsidRDefault="00862775">
            <w:pPr>
              <w:spacing w:after="0"/>
              <w:ind w:left="135"/>
            </w:pPr>
          </w:p>
        </w:tc>
        <w:tc>
          <w:tcPr>
            <w:tcW w:w="0" w:type="auto"/>
            <w:vMerge/>
            <w:tcBorders>
              <w:top w:val="nil"/>
            </w:tcBorders>
            <w:tcMar>
              <w:top w:w="50" w:type="dxa"/>
              <w:left w:w="100" w:type="dxa"/>
            </w:tcMar>
          </w:tcPr>
          <w:p w:rsidR="00862775" w:rsidRDefault="00862775"/>
        </w:tc>
        <w:tc>
          <w:tcPr>
            <w:tcW w:w="0" w:type="auto"/>
            <w:vMerge/>
            <w:tcBorders>
              <w:top w:val="nil"/>
            </w:tcBorders>
            <w:tcMar>
              <w:top w:w="50" w:type="dxa"/>
              <w:left w:w="100" w:type="dxa"/>
            </w:tcMar>
          </w:tcPr>
          <w:p w:rsidR="00862775" w:rsidRDefault="00862775"/>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1</w:t>
            </w:r>
          </w:p>
        </w:tc>
        <w:tc>
          <w:tcPr>
            <w:tcW w:w="334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Параллелограмм, его признаки и свойства</w:t>
            </w:r>
          </w:p>
        </w:tc>
        <w:tc>
          <w:tcPr>
            <w:tcW w:w="812"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/88671</w:t>
              </w:r>
              <w:r>
                <w:rPr>
                  <w:rFonts w:ascii="Times New Roman" w:hAnsi="Times New Roman"/>
                  <w:color w:val="0000FF"/>
                  <w:u w:val="single"/>
                </w:rPr>
                <w:t>af</w:t>
              </w:r>
              <w:r w:rsidRPr="00A846E0">
                <w:rPr>
                  <w:rFonts w:ascii="Times New Roman" w:hAnsi="Times New Roman"/>
                  <w:color w:val="0000FF"/>
                  <w:u w:val="single"/>
                  <w:lang w:val="ru-RU"/>
                </w:rPr>
                <w:t>2</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2</w:t>
            </w:r>
          </w:p>
        </w:tc>
        <w:tc>
          <w:tcPr>
            <w:tcW w:w="334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Параллелограмм, его признаки и свойства</w:t>
            </w:r>
          </w:p>
        </w:tc>
        <w:tc>
          <w:tcPr>
            <w:tcW w:w="812"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/88671</w:t>
              </w:r>
              <w:r>
                <w:rPr>
                  <w:rFonts w:ascii="Times New Roman" w:hAnsi="Times New Roman"/>
                  <w:color w:val="0000FF"/>
                  <w:u w:val="single"/>
                </w:rPr>
                <w:t>ca</w:t>
              </w:r>
              <w:r w:rsidRPr="00A846E0">
                <w:rPr>
                  <w:rFonts w:ascii="Times New Roman" w:hAnsi="Times New Roman"/>
                  <w:color w:val="0000FF"/>
                  <w:u w:val="single"/>
                  <w:lang w:val="ru-RU"/>
                </w:rPr>
                <w:t>0</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3</w:t>
            </w:r>
          </w:p>
        </w:tc>
        <w:tc>
          <w:tcPr>
            <w:tcW w:w="334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Параллелограмм, его признаки и свойства</w:t>
            </w:r>
          </w:p>
        </w:tc>
        <w:tc>
          <w:tcPr>
            <w:tcW w:w="812"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/88671</w:t>
              </w:r>
              <w:r>
                <w:rPr>
                  <w:rFonts w:ascii="Times New Roman" w:hAnsi="Times New Roman"/>
                  <w:color w:val="0000FF"/>
                  <w:u w:val="single"/>
                </w:rPr>
                <w:t>ca</w:t>
              </w:r>
              <w:r w:rsidRPr="00A846E0">
                <w:rPr>
                  <w:rFonts w:ascii="Times New Roman" w:hAnsi="Times New Roman"/>
                  <w:color w:val="0000FF"/>
                  <w:u w:val="single"/>
                  <w:lang w:val="ru-RU"/>
                </w:rPr>
                <w:t>0</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4</w:t>
            </w:r>
          </w:p>
        </w:tc>
        <w:tc>
          <w:tcPr>
            <w:tcW w:w="334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Частные случаи параллелограммов (прямоугольник, ромб, квадрат), их признаки и свойства</w:t>
            </w:r>
          </w:p>
        </w:tc>
        <w:tc>
          <w:tcPr>
            <w:tcW w:w="812"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/88671</w:t>
              </w:r>
              <w:r>
                <w:rPr>
                  <w:rFonts w:ascii="Times New Roman" w:hAnsi="Times New Roman"/>
                  <w:color w:val="0000FF"/>
                  <w:u w:val="single"/>
                </w:rPr>
                <w:t>dea</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5</w:t>
            </w:r>
          </w:p>
        </w:tc>
        <w:tc>
          <w:tcPr>
            <w:tcW w:w="334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Частные случаи параллелограммов (прямоугольник, ромб, квадрат), их признаки и свойства</w:t>
            </w:r>
          </w:p>
        </w:tc>
        <w:tc>
          <w:tcPr>
            <w:tcW w:w="812"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/88671</w:t>
              </w:r>
              <w:r>
                <w:rPr>
                  <w:rFonts w:ascii="Times New Roman" w:hAnsi="Times New Roman"/>
                  <w:color w:val="0000FF"/>
                  <w:u w:val="single"/>
                </w:rPr>
                <w:t>f</w:t>
              </w:r>
              <w:r w:rsidRPr="00A846E0">
                <w:rPr>
                  <w:rFonts w:ascii="Times New Roman" w:hAnsi="Times New Roman"/>
                  <w:color w:val="0000FF"/>
                  <w:u w:val="single"/>
                  <w:lang w:val="ru-RU"/>
                </w:rPr>
                <w:t>20</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6</w:t>
            </w:r>
          </w:p>
        </w:tc>
        <w:tc>
          <w:tcPr>
            <w:tcW w:w="334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Частные случаи параллелограммов (прямоугольник, ромб, квадрат), их признаки и свойства</w:t>
            </w:r>
          </w:p>
        </w:tc>
        <w:tc>
          <w:tcPr>
            <w:tcW w:w="812"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/8867209</w:t>
              </w:r>
              <w:r>
                <w:rPr>
                  <w:rFonts w:ascii="Times New Roman" w:hAnsi="Times New Roman"/>
                  <w:color w:val="0000FF"/>
                  <w:u w:val="single"/>
                </w:rPr>
                <w:t>c</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7</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Трапеция</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/88672358</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8</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Равнобокая и прямоугольная трапеции</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/8867252</w:t>
              </w:r>
              <w:r>
                <w:rPr>
                  <w:rFonts w:ascii="Times New Roman" w:hAnsi="Times New Roman"/>
                  <w:color w:val="0000FF"/>
                  <w:u w:val="single"/>
                </w:rPr>
                <w:t>e</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9</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Равнобокая и прямоугольная трапеции</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/88672858</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10</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Метод удвоения медианы</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/88672</w:t>
              </w:r>
              <w:r>
                <w:rPr>
                  <w:rFonts w:ascii="Times New Roman" w:hAnsi="Times New Roman"/>
                  <w:color w:val="0000FF"/>
                  <w:u w:val="single"/>
                </w:rPr>
                <w:t>b</w:t>
              </w:r>
              <w:r w:rsidRPr="00A846E0">
                <w:rPr>
                  <w:rFonts w:ascii="Times New Roman" w:hAnsi="Times New Roman"/>
                  <w:color w:val="0000FF"/>
                  <w:u w:val="single"/>
                  <w:lang w:val="ru-RU"/>
                </w:rPr>
                <w:t>14</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lastRenderedPageBreak/>
              <w:t>11</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Центральная симметрия</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/88672</w:t>
              </w:r>
              <w:r>
                <w:rPr>
                  <w:rFonts w:ascii="Times New Roman" w:hAnsi="Times New Roman"/>
                  <w:color w:val="0000FF"/>
                  <w:u w:val="single"/>
                </w:rPr>
                <w:t>b</w:t>
              </w:r>
              <w:r w:rsidRPr="00A846E0">
                <w:rPr>
                  <w:rFonts w:ascii="Times New Roman" w:hAnsi="Times New Roman"/>
                  <w:color w:val="0000FF"/>
                  <w:u w:val="single"/>
                  <w:lang w:val="ru-RU"/>
                </w:rPr>
                <w:t>14</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12</w:t>
            </w:r>
          </w:p>
        </w:tc>
        <w:tc>
          <w:tcPr>
            <w:tcW w:w="334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Контрольная работа по теме "Четырёхугольники"</w:t>
            </w:r>
          </w:p>
        </w:tc>
        <w:tc>
          <w:tcPr>
            <w:tcW w:w="812"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/88672</w:t>
              </w:r>
              <w:r>
                <w:rPr>
                  <w:rFonts w:ascii="Times New Roman" w:hAnsi="Times New Roman"/>
                  <w:color w:val="0000FF"/>
                  <w:u w:val="single"/>
                </w:rPr>
                <w:t>c</w:t>
              </w:r>
              <w:r w:rsidRPr="00A846E0">
                <w:rPr>
                  <w:rFonts w:ascii="Times New Roman" w:hAnsi="Times New Roman"/>
                  <w:color w:val="0000FF"/>
                  <w:u w:val="single"/>
                  <w:lang w:val="ru-RU"/>
                </w:rPr>
                <w:t>9</w:t>
              </w:r>
              <w:r>
                <w:rPr>
                  <w:rFonts w:ascii="Times New Roman" w:hAnsi="Times New Roman"/>
                  <w:color w:val="0000FF"/>
                  <w:u w:val="single"/>
                </w:rPr>
                <w:t>a</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13</w:t>
            </w:r>
          </w:p>
        </w:tc>
        <w:tc>
          <w:tcPr>
            <w:tcW w:w="334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Теорема Фалеса и теорема о пропорциональных отрезках</w:t>
            </w:r>
          </w:p>
        </w:tc>
        <w:tc>
          <w:tcPr>
            <w:tcW w:w="812"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/8867337</w:t>
              </w:r>
              <w:r>
                <w:rPr>
                  <w:rFonts w:ascii="Times New Roman" w:hAnsi="Times New Roman"/>
                  <w:color w:val="0000FF"/>
                  <w:u w:val="single"/>
                </w:rPr>
                <w:t>a</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14</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Средняя линия треугольника</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/88672</w:t>
              </w:r>
              <w:r>
                <w:rPr>
                  <w:rFonts w:ascii="Times New Roman" w:hAnsi="Times New Roman"/>
                  <w:color w:val="0000FF"/>
                  <w:u w:val="single"/>
                </w:rPr>
                <w:t>e</w:t>
              </w:r>
              <w:r w:rsidRPr="00A846E0">
                <w:rPr>
                  <w:rFonts w:ascii="Times New Roman" w:hAnsi="Times New Roman"/>
                  <w:color w:val="0000FF"/>
                  <w:u w:val="single"/>
                  <w:lang w:val="ru-RU"/>
                </w:rPr>
                <w:t>0</w:t>
              </w:r>
              <w:r>
                <w:rPr>
                  <w:rFonts w:ascii="Times New Roman" w:hAnsi="Times New Roman"/>
                  <w:color w:val="0000FF"/>
                  <w:u w:val="single"/>
                </w:rPr>
                <w:t>c</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15</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Средняя линия треугольника</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/88672</w:t>
              </w:r>
              <w:r>
                <w:rPr>
                  <w:rFonts w:ascii="Times New Roman" w:hAnsi="Times New Roman"/>
                  <w:color w:val="0000FF"/>
                  <w:u w:val="single"/>
                </w:rPr>
                <w:t>f</w:t>
              </w:r>
              <w:r w:rsidRPr="00A846E0">
                <w:rPr>
                  <w:rFonts w:ascii="Times New Roman" w:hAnsi="Times New Roman"/>
                  <w:color w:val="0000FF"/>
                  <w:u w:val="single"/>
                  <w:lang w:val="ru-RU"/>
                </w:rPr>
                <w:t>38</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16</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Трапеция, её средняя линия</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/88672358</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17</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Трапеция, её средняя линия</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/88673064</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18</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Пропорциональные отрезки</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/88673794</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19</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Пропорциональные отрезки</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/88673794</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20</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Центр масс в треугольнике</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/886738</w:t>
              </w:r>
              <w:r>
                <w:rPr>
                  <w:rFonts w:ascii="Times New Roman" w:hAnsi="Times New Roman"/>
                  <w:color w:val="0000FF"/>
                  <w:u w:val="single"/>
                </w:rPr>
                <w:t>fc</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21</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Подобные треугольники</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/88673</w:t>
              </w:r>
              <w:r>
                <w:rPr>
                  <w:rFonts w:ascii="Times New Roman" w:hAnsi="Times New Roman"/>
                  <w:color w:val="0000FF"/>
                  <w:u w:val="single"/>
                </w:rPr>
                <w:t>a</w:t>
              </w:r>
              <w:r w:rsidRPr="00A846E0">
                <w:rPr>
                  <w:rFonts w:ascii="Times New Roman" w:hAnsi="Times New Roman"/>
                  <w:color w:val="0000FF"/>
                  <w:u w:val="single"/>
                  <w:lang w:val="ru-RU"/>
                </w:rPr>
                <w:t>78</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22</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Три признака подобия треугольников</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/88673</w:t>
              </w:r>
              <w:r>
                <w:rPr>
                  <w:rFonts w:ascii="Times New Roman" w:hAnsi="Times New Roman"/>
                  <w:color w:val="0000FF"/>
                  <w:u w:val="single"/>
                </w:rPr>
                <w:t>bae</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23</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Три признака подобия треугольников</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/88673</w:t>
              </w:r>
              <w:r>
                <w:rPr>
                  <w:rFonts w:ascii="Times New Roman" w:hAnsi="Times New Roman"/>
                  <w:color w:val="0000FF"/>
                  <w:u w:val="single"/>
                </w:rPr>
                <w:t>d</w:t>
              </w:r>
              <w:r w:rsidRPr="00A846E0">
                <w:rPr>
                  <w:rFonts w:ascii="Times New Roman" w:hAnsi="Times New Roman"/>
                  <w:color w:val="0000FF"/>
                  <w:u w:val="single"/>
                  <w:lang w:val="ru-RU"/>
                </w:rPr>
                <w:t>52</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24</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 xml:space="preserve">Три признака подобия </w:t>
            </w:r>
            <w:r>
              <w:rPr>
                <w:rFonts w:ascii="Times New Roman" w:hAnsi="Times New Roman"/>
                <w:color w:val="000000"/>
                <w:sz w:val="24"/>
              </w:rPr>
              <w:lastRenderedPageBreak/>
              <w:t>треугольников</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lastRenderedPageBreak/>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/8867400</w:t>
              </w:r>
              <w:r>
                <w:rPr>
                  <w:rFonts w:ascii="Times New Roman" w:hAnsi="Times New Roman"/>
                  <w:color w:val="0000FF"/>
                  <w:u w:val="single"/>
                </w:rPr>
                <w:t>e</w:t>
              </w:r>
            </w:hyperlink>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lastRenderedPageBreak/>
              <w:t>25</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Три признака подобия треугольников</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26</w:t>
            </w:r>
          </w:p>
        </w:tc>
        <w:tc>
          <w:tcPr>
            <w:tcW w:w="334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Применение подобия при решении практических задач</w:t>
            </w:r>
          </w:p>
        </w:tc>
        <w:tc>
          <w:tcPr>
            <w:tcW w:w="812"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27</w:t>
            </w:r>
          </w:p>
        </w:tc>
        <w:tc>
          <w:tcPr>
            <w:tcW w:w="334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Контрольная работа по теме "Подобные треугольники"</w:t>
            </w:r>
          </w:p>
        </w:tc>
        <w:tc>
          <w:tcPr>
            <w:tcW w:w="812"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/8867445</w:t>
              </w:r>
              <w:r>
                <w:rPr>
                  <w:rFonts w:ascii="Times New Roman" w:hAnsi="Times New Roman"/>
                  <w:color w:val="0000FF"/>
                  <w:u w:val="single"/>
                </w:rPr>
                <w:t>a</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28</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Свойства площадей геометрических фигур</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/886745</w:t>
              </w:r>
              <w:r>
                <w:rPr>
                  <w:rFonts w:ascii="Times New Roman" w:hAnsi="Times New Roman"/>
                  <w:color w:val="0000FF"/>
                  <w:u w:val="single"/>
                </w:rPr>
                <w:t>fe</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29</w:t>
            </w:r>
          </w:p>
        </w:tc>
        <w:tc>
          <w:tcPr>
            <w:tcW w:w="334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Формулы для площади треугольника, параллелограмма</w:t>
            </w:r>
          </w:p>
        </w:tc>
        <w:tc>
          <w:tcPr>
            <w:tcW w:w="812"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/88674860</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30</w:t>
            </w:r>
          </w:p>
        </w:tc>
        <w:tc>
          <w:tcPr>
            <w:tcW w:w="334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Формулы для площади треугольника, параллелограмма</w:t>
            </w:r>
          </w:p>
        </w:tc>
        <w:tc>
          <w:tcPr>
            <w:tcW w:w="812"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/88674</w:t>
              </w:r>
              <w:r>
                <w:rPr>
                  <w:rFonts w:ascii="Times New Roman" w:hAnsi="Times New Roman"/>
                  <w:color w:val="0000FF"/>
                  <w:u w:val="single"/>
                </w:rPr>
                <w:t>a</w:t>
              </w:r>
              <w:r w:rsidRPr="00A846E0">
                <w:rPr>
                  <w:rFonts w:ascii="Times New Roman" w:hAnsi="Times New Roman"/>
                  <w:color w:val="0000FF"/>
                  <w:u w:val="single"/>
                  <w:lang w:val="ru-RU"/>
                </w:rPr>
                <w:t>22</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31</w:t>
            </w:r>
          </w:p>
        </w:tc>
        <w:tc>
          <w:tcPr>
            <w:tcW w:w="334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Формулы для площади треугольника, параллелограмма</w:t>
            </w:r>
          </w:p>
        </w:tc>
        <w:tc>
          <w:tcPr>
            <w:tcW w:w="812"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/88674</w:t>
              </w:r>
              <w:r>
                <w:rPr>
                  <w:rFonts w:ascii="Times New Roman" w:hAnsi="Times New Roman"/>
                  <w:color w:val="0000FF"/>
                  <w:u w:val="single"/>
                </w:rPr>
                <w:t>a</w:t>
              </w:r>
              <w:r w:rsidRPr="00A846E0">
                <w:rPr>
                  <w:rFonts w:ascii="Times New Roman" w:hAnsi="Times New Roman"/>
                  <w:color w:val="0000FF"/>
                  <w:u w:val="single"/>
                  <w:lang w:val="ru-RU"/>
                </w:rPr>
                <w:t>22</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32</w:t>
            </w:r>
          </w:p>
        </w:tc>
        <w:tc>
          <w:tcPr>
            <w:tcW w:w="334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Формулы для площади треугольника, параллелограмма</w:t>
            </w:r>
          </w:p>
        </w:tc>
        <w:tc>
          <w:tcPr>
            <w:tcW w:w="812"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/88675288</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33</w:t>
            </w:r>
          </w:p>
        </w:tc>
        <w:tc>
          <w:tcPr>
            <w:tcW w:w="334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Формулы для площади треугольника, параллелограмма</w:t>
            </w:r>
          </w:p>
        </w:tc>
        <w:tc>
          <w:tcPr>
            <w:tcW w:w="812"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/8867542</w:t>
              </w:r>
              <w:r>
                <w:rPr>
                  <w:rFonts w:ascii="Times New Roman" w:hAnsi="Times New Roman"/>
                  <w:color w:val="0000FF"/>
                  <w:u w:val="single"/>
                </w:rPr>
                <w:t>c</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34</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Вычисление площадей сложных фигур</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/88674</w:t>
              </w:r>
              <w:r>
                <w:rPr>
                  <w:rFonts w:ascii="Times New Roman" w:hAnsi="Times New Roman"/>
                  <w:color w:val="0000FF"/>
                  <w:u w:val="single"/>
                </w:rPr>
                <w:t>e</w:t>
              </w:r>
              <w:r w:rsidRPr="00A846E0">
                <w:rPr>
                  <w:rFonts w:ascii="Times New Roman" w:hAnsi="Times New Roman"/>
                  <w:color w:val="0000FF"/>
                  <w:u w:val="single"/>
                  <w:lang w:val="ru-RU"/>
                </w:rPr>
                <w:t>78</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35</w:t>
            </w:r>
          </w:p>
        </w:tc>
        <w:tc>
          <w:tcPr>
            <w:tcW w:w="334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Площади фигур на клетчатой бумаге</w:t>
            </w:r>
          </w:p>
        </w:tc>
        <w:tc>
          <w:tcPr>
            <w:tcW w:w="812"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/8867473</w:t>
              </w:r>
              <w:r>
                <w:rPr>
                  <w:rFonts w:ascii="Times New Roman" w:hAnsi="Times New Roman"/>
                  <w:color w:val="0000FF"/>
                  <w:u w:val="single"/>
                </w:rPr>
                <w:t>e</w:t>
              </w:r>
            </w:hyperlink>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36</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Площади подобных фигур</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37</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Площади подобных фигур</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38</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Задачи с практическим содержанием</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/88675558</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lastRenderedPageBreak/>
              <w:t>39</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Задачи с практическим содержанием</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A846E0">
                <w:rPr>
                  <w:rFonts w:ascii="Times New Roman" w:hAnsi="Times New Roman"/>
                  <w:color w:val="0000FF"/>
                  <w:u w:val="single"/>
                  <w:lang w:val="ru-RU"/>
                </w:rPr>
                <w:t>://</w:t>
              </w:r>
              <w:r>
                <w:rPr>
                  <w:rFonts w:ascii="Times New Roman" w:hAnsi="Times New Roman"/>
                  <w:color w:val="0000FF"/>
                  <w:u w:val="single"/>
                </w:rPr>
                <w:t>m</w:t>
              </w:r>
              <w:r w:rsidRPr="00A846E0">
                <w:rPr>
                  <w:rFonts w:ascii="Times New Roman" w:hAnsi="Times New Roman"/>
                  <w:color w:val="0000FF"/>
                  <w:u w:val="single"/>
                  <w:lang w:val="ru-RU"/>
                </w:rPr>
                <w:t>.</w:t>
              </w:r>
              <w:r>
                <w:rPr>
                  <w:rFonts w:ascii="Times New Roman" w:hAnsi="Times New Roman"/>
                  <w:color w:val="0000FF"/>
                  <w:u w:val="single"/>
                </w:rPr>
                <w:t>edsoo</w:t>
              </w:r>
              <w:r w:rsidRPr="00A846E0">
                <w:rPr>
                  <w:rFonts w:ascii="Times New Roman" w:hAnsi="Times New Roman"/>
                  <w:color w:val="0000FF"/>
                  <w:u w:val="single"/>
                  <w:lang w:val="ru-RU"/>
                </w:rPr>
                <w:t>.</w:t>
              </w:r>
              <w:r>
                <w:rPr>
                  <w:rFonts w:ascii="Times New Roman" w:hAnsi="Times New Roman"/>
                  <w:color w:val="0000FF"/>
                  <w:u w:val="single"/>
                </w:rPr>
                <w:t>ru</w:t>
              </w:r>
              <w:r w:rsidRPr="00A846E0">
                <w:rPr>
                  <w:rFonts w:ascii="Times New Roman" w:hAnsi="Times New Roman"/>
                  <w:color w:val="0000FF"/>
                  <w:u w:val="single"/>
                  <w:lang w:val="ru-RU"/>
                </w:rPr>
                <w:t>/88675684</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40</w:t>
            </w:r>
          </w:p>
        </w:tc>
        <w:tc>
          <w:tcPr>
            <w:tcW w:w="3344" w:type="dxa"/>
            <w:tcMar>
              <w:top w:w="50" w:type="dxa"/>
              <w:left w:w="100" w:type="dxa"/>
            </w:tcMar>
            <w:vAlign w:val="center"/>
          </w:tcPr>
          <w:p w:rsidR="00862775" w:rsidRPr="00A846E0" w:rsidRDefault="00833B48">
            <w:pPr>
              <w:spacing w:after="0"/>
              <w:ind w:left="135"/>
              <w:rPr>
                <w:lang w:val="ru-RU"/>
              </w:rPr>
            </w:pPr>
            <w:r w:rsidRPr="00A846E0">
              <w:rPr>
                <w:rFonts w:ascii="Times New Roman" w:hAnsi="Times New Roman"/>
                <w:color w:val="000000"/>
                <w:sz w:val="24"/>
                <w:lang w:val="ru-RU"/>
              </w:rPr>
              <w:t>Решение задач с помощью метода вспомогательной площади</w:t>
            </w:r>
          </w:p>
        </w:tc>
        <w:tc>
          <w:tcPr>
            <w:tcW w:w="812" w:type="dxa"/>
            <w:tcMar>
              <w:top w:w="50" w:type="dxa"/>
              <w:left w:w="100" w:type="dxa"/>
            </w:tcMar>
            <w:vAlign w:val="center"/>
          </w:tcPr>
          <w:p w:rsidR="00862775" w:rsidRDefault="00833B48">
            <w:pPr>
              <w:spacing w:after="0"/>
              <w:ind w:left="135"/>
              <w:jc w:val="center"/>
            </w:pPr>
            <w:r w:rsidRPr="00A846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/88674</w:t>
              </w:r>
              <w:r>
                <w:rPr>
                  <w:rFonts w:ascii="Times New Roman" w:hAnsi="Times New Roman"/>
                  <w:color w:val="0000FF"/>
                  <w:u w:val="single"/>
                </w:rPr>
                <w:t>f</w:t>
              </w:r>
              <w:r w:rsidRPr="00B72F24">
                <w:rPr>
                  <w:rFonts w:ascii="Times New Roman" w:hAnsi="Times New Roman"/>
                  <w:color w:val="0000FF"/>
                  <w:u w:val="single"/>
                  <w:lang w:val="ru-RU"/>
                </w:rPr>
                <w:t>90</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41</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Контрольная работа по теме "Площадь"</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/8867579</w:t>
              </w:r>
              <w:r>
                <w:rPr>
                  <w:rFonts w:ascii="Times New Roman" w:hAnsi="Times New Roman"/>
                  <w:color w:val="0000FF"/>
                  <w:u w:val="single"/>
                </w:rPr>
                <w:t>c</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42</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Теорема Пифагора и её применение</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/88675918</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43</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Теорема Пифагора и её применение</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/88675918</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44</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Теорема Пифагора и её применение</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/88675</w:t>
              </w:r>
              <w:r>
                <w:rPr>
                  <w:rFonts w:ascii="Times New Roman" w:hAnsi="Times New Roman"/>
                  <w:color w:val="0000FF"/>
                  <w:u w:val="single"/>
                </w:rPr>
                <w:t>abc</w:t>
              </w:r>
            </w:hyperlink>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45</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Теорема Пифагора и её применение</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46</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Теорема Пифагора и её применение</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47</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Определение тригонометрических функций острого угла прямоугольного треугольника, тригонометрические соотношения в прямоугольном треугольнике</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/88675</w:t>
              </w:r>
              <w:r>
                <w:rPr>
                  <w:rFonts w:ascii="Times New Roman" w:hAnsi="Times New Roman"/>
                  <w:color w:val="0000FF"/>
                  <w:u w:val="single"/>
                </w:rPr>
                <w:t>d</w:t>
              </w:r>
              <w:r w:rsidRPr="00B72F24">
                <w:rPr>
                  <w:rFonts w:ascii="Times New Roman" w:hAnsi="Times New Roman"/>
                  <w:color w:val="0000FF"/>
                  <w:u w:val="single"/>
                  <w:lang w:val="ru-RU"/>
                </w:rPr>
                <w:t>32</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48</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Основное тригонометрическое тождество</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/88675</w:t>
              </w:r>
              <w:r>
                <w:rPr>
                  <w:rFonts w:ascii="Times New Roman" w:hAnsi="Times New Roman"/>
                  <w:color w:val="0000FF"/>
                  <w:u w:val="single"/>
                </w:rPr>
                <w:t>f</w:t>
              </w:r>
              <w:r w:rsidRPr="00B72F24">
                <w:rPr>
                  <w:rFonts w:ascii="Times New Roman" w:hAnsi="Times New Roman"/>
                  <w:color w:val="0000FF"/>
                  <w:u w:val="single"/>
                  <w:lang w:val="ru-RU"/>
                </w:rPr>
                <w:t>44</w:t>
              </w:r>
            </w:hyperlink>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49</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Основное тригонометрическое тождество</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50</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Основное тригонометрическое тождество</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51</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Контрольная работа по теме </w:t>
            </w:r>
            <w:r w:rsidRPr="00B72F24">
              <w:rPr>
                <w:rFonts w:ascii="Times New Roman" w:hAnsi="Times New Roman"/>
                <w:color w:val="000000"/>
                <w:sz w:val="24"/>
                <w:lang w:val="ru-RU"/>
              </w:rPr>
              <w:lastRenderedPageBreak/>
              <w:t>"Теорема Пифагора и начала тригонометрии"</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1407</w:t>
              </w:r>
              <w:r>
                <w:rPr>
                  <w:rFonts w:ascii="Times New Roman" w:hAnsi="Times New Roman"/>
                  <w:color w:val="0000FF"/>
                  <w:u w:val="single"/>
                </w:rPr>
                <w:t>e</w:t>
              </w:r>
              <w:r w:rsidRPr="00B72F24">
                <w:rPr>
                  <w:rFonts w:ascii="Times New Roman" w:hAnsi="Times New Roman"/>
                  <w:color w:val="0000FF"/>
                  <w:u w:val="single"/>
                  <w:lang w:val="ru-RU"/>
                </w:rPr>
                <w:t>8</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lastRenderedPageBreak/>
              <w:t>52</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Вписанные и центральные углы, угол между касательной и хордой</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1415</w:t>
              </w:r>
              <w:r>
                <w:rPr>
                  <w:rFonts w:ascii="Times New Roman" w:hAnsi="Times New Roman"/>
                  <w:color w:val="0000FF"/>
                  <w:u w:val="single"/>
                </w:rPr>
                <w:t>b</w:t>
              </w:r>
              <w:r w:rsidRPr="00B72F24">
                <w:rPr>
                  <w:rFonts w:ascii="Times New Roman" w:hAnsi="Times New Roman"/>
                  <w:color w:val="0000FF"/>
                  <w:u w:val="single"/>
                  <w:lang w:val="ru-RU"/>
                </w:rPr>
                <w:t>2</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53</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Вписанные и центральные углы, угол между касательной и хордой</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141940</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54</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Вписанные и центральные углы, угол между касательной и хордой</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141</w:t>
              </w:r>
              <w:r>
                <w:rPr>
                  <w:rFonts w:ascii="Times New Roman" w:hAnsi="Times New Roman"/>
                  <w:color w:val="0000FF"/>
                  <w:u w:val="single"/>
                </w:rPr>
                <w:t>b</w:t>
              </w:r>
              <w:r w:rsidRPr="00B72F24">
                <w:rPr>
                  <w:rFonts w:ascii="Times New Roman" w:hAnsi="Times New Roman"/>
                  <w:color w:val="0000FF"/>
                  <w:u w:val="single"/>
                  <w:lang w:val="ru-RU"/>
                </w:rPr>
                <w:t>34</w:t>
              </w:r>
            </w:hyperlink>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55</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Углы между хордами и секущими</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56</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Углы между хордами и секущими</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57</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Вписанные и описанные четырёхугольники, их признаки и свойства</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140</w:t>
              </w:r>
              <w:r>
                <w:rPr>
                  <w:rFonts w:ascii="Times New Roman" w:hAnsi="Times New Roman"/>
                  <w:color w:val="0000FF"/>
                  <w:u w:val="single"/>
                </w:rPr>
                <w:t>f</w:t>
              </w:r>
              <w:r w:rsidRPr="00B72F24">
                <w:rPr>
                  <w:rFonts w:ascii="Times New Roman" w:hAnsi="Times New Roman"/>
                  <w:color w:val="0000FF"/>
                  <w:u w:val="single"/>
                  <w:lang w:val="ru-RU"/>
                </w:rPr>
                <w:t>86</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58</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Вписанные и описанные четырёхугольники, их признаки и свойства</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1416</w:t>
              </w:r>
              <w:r>
                <w:rPr>
                  <w:rFonts w:ascii="Times New Roman" w:hAnsi="Times New Roman"/>
                  <w:color w:val="0000FF"/>
                  <w:u w:val="single"/>
                </w:rPr>
                <w:t>d</w:t>
              </w:r>
              <w:r w:rsidRPr="00B72F24">
                <w:rPr>
                  <w:rFonts w:ascii="Times New Roman" w:hAnsi="Times New Roman"/>
                  <w:color w:val="0000FF"/>
                  <w:u w:val="single"/>
                  <w:lang w:val="ru-RU"/>
                </w:rPr>
                <w:t>4</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59</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Вписанные и описанные четырёхугольники, их признаки и свойства</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1416</w:t>
              </w:r>
              <w:r>
                <w:rPr>
                  <w:rFonts w:ascii="Times New Roman" w:hAnsi="Times New Roman"/>
                  <w:color w:val="0000FF"/>
                  <w:u w:val="single"/>
                </w:rPr>
                <w:t>d</w:t>
              </w:r>
              <w:r w:rsidRPr="00B72F24">
                <w:rPr>
                  <w:rFonts w:ascii="Times New Roman" w:hAnsi="Times New Roman"/>
                  <w:color w:val="0000FF"/>
                  <w:u w:val="single"/>
                  <w:lang w:val="ru-RU"/>
                </w:rPr>
                <w:t>4</w:t>
              </w:r>
            </w:hyperlink>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60</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Применение свойств вписанных и описанных четырёхугольников при решении геометрических задач</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61</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Применение свойств вписанных и описанных четырёхугольников при решении геометрических задач</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62</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Взаимное расположение двух окружностей, общие касательные</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1410</w:t>
              </w:r>
              <w:r>
                <w:rPr>
                  <w:rFonts w:ascii="Times New Roman" w:hAnsi="Times New Roman"/>
                  <w:color w:val="0000FF"/>
                  <w:u w:val="single"/>
                </w:rPr>
                <w:t>a</w:t>
              </w:r>
              <w:r w:rsidRPr="00B72F24">
                <w:rPr>
                  <w:rFonts w:ascii="Times New Roman" w:hAnsi="Times New Roman"/>
                  <w:color w:val="0000FF"/>
                  <w:u w:val="single"/>
                  <w:lang w:val="ru-RU"/>
                </w:rPr>
                <w:t>8</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63</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Касание окружностей</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1410</w:t>
              </w:r>
              <w:r>
                <w:rPr>
                  <w:rFonts w:ascii="Times New Roman" w:hAnsi="Times New Roman"/>
                  <w:color w:val="0000FF"/>
                  <w:u w:val="single"/>
                </w:rPr>
                <w:t>a</w:t>
              </w:r>
              <w:r w:rsidRPr="00B72F24">
                <w:rPr>
                  <w:rFonts w:ascii="Times New Roman" w:hAnsi="Times New Roman"/>
                  <w:color w:val="0000FF"/>
                  <w:u w:val="single"/>
                  <w:lang w:val="ru-RU"/>
                </w:rPr>
                <w:t>8</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lastRenderedPageBreak/>
              <w:t>64</w:t>
            </w:r>
          </w:p>
        </w:tc>
        <w:tc>
          <w:tcPr>
            <w:tcW w:w="3344" w:type="dxa"/>
            <w:tcMar>
              <w:top w:w="50" w:type="dxa"/>
              <w:left w:w="100" w:type="dxa"/>
            </w:tcMar>
            <w:vAlign w:val="center"/>
          </w:tcPr>
          <w:p w:rsidR="00862775" w:rsidRDefault="00833B48">
            <w:pPr>
              <w:spacing w:after="0"/>
              <w:ind w:left="135"/>
            </w:pPr>
            <w:r w:rsidRPr="00B72F24">
              <w:rPr>
                <w:rFonts w:ascii="Times New Roman" w:hAnsi="Times New Roman"/>
                <w:color w:val="000000"/>
                <w:sz w:val="24"/>
                <w:lang w:val="ru-RU"/>
              </w:rPr>
              <w:t xml:space="preserve">Контрольная работа по теме "Углы в окружности. </w:t>
            </w:r>
            <w:r>
              <w:rPr>
                <w:rFonts w:ascii="Times New Roman" w:hAnsi="Times New Roman"/>
                <w:color w:val="000000"/>
                <w:sz w:val="24"/>
              </w:rPr>
              <w:t>Вписанные и описанные четырехугольники"</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141</w:t>
              </w:r>
              <w:r>
                <w:rPr>
                  <w:rFonts w:ascii="Times New Roman" w:hAnsi="Times New Roman"/>
                  <w:color w:val="0000FF"/>
                  <w:u w:val="single"/>
                </w:rPr>
                <w:t>c</w:t>
              </w:r>
              <w:r w:rsidRPr="00B72F24">
                <w:rPr>
                  <w:rFonts w:ascii="Times New Roman" w:hAnsi="Times New Roman"/>
                  <w:color w:val="0000FF"/>
                  <w:u w:val="single"/>
                  <w:lang w:val="ru-RU"/>
                </w:rPr>
                <w:t>88</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65</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Повторение основных понятий и методов курсов 7 и 8 классов, обобщение знаний</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141</w:t>
              </w:r>
              <w:r>
                <w:rPr>
                  <w:rFonts w:ascii="Times New Roman" w:hAnsi="Times New Roman"/>
                  <w:color w:val="0000FF"/>
                  <w:u w:val="single"/>
                </w:rPr>
                <w:t>ddc</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66</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Повторение основных понятий и методов курсов 7 и 8 классов, обобщение знаний</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141</w:t>
              </w:r>
              <w:r>
                <w:rPr>
                  <w:rFonts w:ascii="Times New Roman" w:hAnsi="Times New Roman"/>
                  <w:color w:val="0000FF"/>
                  <w:u w:val="single"/>
                </w:rPr>
                <w:t>efe</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67</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Итоговая контрольная работа</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142368</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68</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Повторение основных понятий и методов курсов 7 и 8 классов, обобщение знаний</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1420</w:t>
              </w:r>
              <w:r>
                <w:rPr>
                  <w:rFonts w:ascii="Times New Roman" w:hAnsi="Times New Roman"/>
                  <w:color w:val="0000FF"/>
                  <w:u w:val="single"/>
                </w:rPr>
                <w:t>ac</w:t>
              </w:r>
            </w:hyperlink>
          </w:p>
        </w:tc>
      </w:tr>
      <w:tr w:rsidR="00862775">
        <w:trPr>
          <w:trHeight w:val="144"/>
          <w:tblCellSpacing w:w="20" w:type="nil"/>
        </w:trPr>
        <w:tc>
          <w:tcPr>
            <w:tcW w:w="0" w:type="auto"/>
            <w:gridSpan w:val="2"/>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ОБЩЕЕ КОЛИЧЕСТВО ЧАСОВ ПО ПРОГРАММЕ</w:t>
            </w:r>
          </w:p>
        </w:tc>
        <w:tc>
          <w:tcPr>
            <w:tcW w:w="1277"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07"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6 </w:t>
            </w:r>
          </w:p>
        </w:tc>
        <w:tc>
          <w:tcPr>
            <w:tcW w:w="1607"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862775" w:rsidRDefault="00862775"/>
        </w:tc>
      </w:tr>
    </w:tbl>
    <w:p w:rsidR="00862775" w:rsidRDefault="00862775">
      <w:pPr>
        <w:sectPr w:rsidR="00862775">
          <w:pgSz w:w="16383" w:h="11906" w:orient="landscape"/>
          <w:pgMar w:top="1134" w:right="850" w:bottom="1134" w:left="1701" w:header="720" w:footer="720" w:gutter="0"/>
          <w:cols w:space="720"/>
        </w:sectPr>
      </w:pPr>
    </w:p>
    <w:p w:rsidR="00862775" w:rsidRDefault="00833B48">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883"/>
        <w:gridCol w:w="4025"/>
        <w:gridCol w:w="1173"/>
        <w:gridCol w:w="1841"/>
        <w:gridCol w:w="1910"/>
        <w:gridCol w:w="1347"/>
        <w:gridCol w:w="2861"/>
      </w:tblGrid>
      <w:tr w:rsidR="00862775">
        <w:trPr>
          <w:trHeight w:val="144"/>
          <w:tblCellSpacing w:w="20" w:type="nil"/>
        </w:trPr>
        <w:tc>
          <w:tcPr>
            <w:tcW w:w="366" w:type="dxa"/>
            <w:vMerge w:val="restart"/>
            <w:tcMar>
              <w:top w:w="50" w:type="dxa"/>
              <w:left w:w="100" w:type="dxa"/>
            </w:tcMar>
            <w:vAlign w:val="center"/>
          </w:tcPr>
          <w:p w:rsidR="00862775" w:rsidRDefault="00833B48">
            <w:pPr>
              <w:spacing w:after="0"/>
              <w:ind w:left="135"/>
            </w:pPr>
            <w:r>
              <w:rPr>
                <w:rFonts w:ascii="Times New Roman" w:hAnsi="Times New Roman"/>
                <w:b/>
                <w:color w:val="000000"/>
                <w:sz w:val="24"/>
              </w:rPr>
              <w:t xml:space="preserve">№ п/п </w:t>
            </w:r>
          </w:p>
          <w:p w:rsidR="00862775" w:rsidRDefault="00862775">
            <w:pPr>
              <w:spacing w:after="0"/>
              <w:ind w:left="135"/>
            </w:pPr>
          </w:p>
        </w:tc>
        <w:tc>
          <w:tcPr>
            <w:tcW w:w="3344" w:type="dxa"/>
            <w:vMerge w:val="restart"/>
            <w:tcMar>
              <w:top w:w="50" w:type="dxa"/>
              <w:left w:w="100" w:type="dxa"/>
            </w:tcMar>
            <w:vAlign w:val="center"/>
          </w:tcPr>
          <w:p w:rsidR="00862775" w:rsidRDefault="00833B48">
            <w:pPr>
              <w:spacing w:after="0"/>
              <w:ind w:left="135"/>
            </w:pPr>
            <w:r>
              <w:rPr>
                <w:rFonts w:ascii="Times New Roman" w:hAnsi="Times New Roman"/>
                <w:b/>
                <w:color w:val="000000"/>
                <w:sz w:val="24"/>
              </w:rPr>
              <w:t xml:space="preserve">Тема урока </w:t>
            </w:r>
          </w:p>
          <w:p w:rsidR="00862775" w:rsidRDefault="00862775">
            <w:pPr>
              <w:spacing w:after="0"/>
              <w:ind w:left="135"/>
            </w:pPr>
          </w:p>
        </w:tc>
        <w:tc>
          <w:tcPr>
            <w:tcW w:w="0" w:type="auto"/>
            <w:gridSpan w:val="3"/>
            <w:tcMar>
              <w:top w:w="50" w:type="dxa"/>
              <w:left w:w="100" w:type="dxa"/>
            </w:tcMar>
            <w:vAlign w:val="center"/>
          </w:tcPr>
          <w:p w:rsidR="00862775" w:rsidRDefault="00833B48">
            <w:pPr>
              <w:spacing w:after="0"/>
            </w:pPr>
            <w:r>
              <w:rPr>
                <w:rFonts w:ascii="Times New Roman" w:hAnsi="Times New Roman"/>
                <w:b/>
                <w:color w:val="000000"/>
                <w:sz w:val="24"/>
              </w:rPr>
              <w:t>Количество часов</w:t>
            </w:r>
          </w:p>
        </w:tc>
        <w:tc>
          <w:tcPr>
            <w:tcW w:w="1137" w:type="dxa"/>
            <w:vMerge w:val="restart"/>
            <w:tcMar>
              <w:top w:w="50" w:type="dxa"/>
              <w:left w:w="100" w:type="dxa"/>
            </w:tcMar>
            <w:vAlign w:val="center"/>
          </w:tcPr>
          <w:p w:rsidR="00862775" w:rsidRDefault="00833B48">
            <w:pPr>
              <w:spacing w:after="0"/>
              <w:ind w:left="135"/>
            </w:pPr>
            <w:r>
              <w:rPr>
                <w:rFonts w:ascii="Times New Roman" w:hAnsi="Times New Roman"/>
                <w:b/>
                <w:color w:val="000000"/>
                <w:sz w:val="24"/>
              </w:rPr>
              <w:t xml:space="preserve">Дата изучения </w:t>
            </w:r>
          </w:p>
          <w:p w:rsidR="00862775" w:rsidRDefault="00862775">
            <w:pPr>
              <w:spacing w:after="0"/>
              <w:ind w:left="135"/>
            </w:pPr>
          </w:p>
        </w:tc>
        <w:tc>
          <w:tcPr>
            <w:tcW w:w="1955" w:type="dxa"/>
            <w:vMerge w:val="restart"/>
            <w:tcMar>
              <w:top w:w="50" w:type="dxa"/>
              <w:left w:w="100" w:type="dxa"/>
            </w:tcMar>
            <w:vAlign w:val="center"/>
          </w:tcPr>
          <w:p w:rsidR="00862775" w:rsidRDefault="00833B48">
            <w:pPr>
              <w:spacing w:after="0"/>
              <w:ind w:left="135"/>
            </w:pPr>
            <w:r>
              <w:rPr>
                <w:rFonts w:ascii="Times New Roman" w:hAnsi="Times New Roman"/>
                <w:b/>
                <w:color w:val="000000"/>
                <w:sz w:val="24"/>
              </w:rPr>
              <w:t xml:space="preserve">Электронные цифровые образовательные ресурсы </w:t>
            </w:r>
          </w:p>
          <w:p w:rsidR="00862775" w:rsidRDefault="00862775">
            <w:pPr>
              <w:spacing w:after="0"/>
              <w:ind w:left="135"/>
            </w:pPr>
          </w:p>
        </w:tc>
      </w:tr>
      <w:tr w:rsidR="00862775">
        <w:trPr>
          <w:trHeight w:val="144"/>
          <w:tblCellSpacing w:w="20" w:type="nil"/>
        </w:trPr>
        <w:tc>
          <w:tcPr>
            <w:tcW w:w="0" w:type="auto"/>
            <w:vMerge/>
            <w:tcBorders>
              <w:top w:val="nil"/>
            </w:tcBorders>
            <w:tcMar>
              <w:top w:w="50" w:type="dxa"/>
              <w:left w:w="100" w:type="dxa"/>
            </w:tcMar>
          </w:tcPr>
          <w:p w:rsidR="00862775" w:rsidRDefault="00862775"/>
        </w:tc>
        <w:tc>
          <w:tcPr>
            <w:tcW w:w="0" w:type="auto"/>
            <w:vMerge/>
            <w:tcBorders>
              <w:top w:val="nil"/>
            </w:tcBorders>
            <w:tcMar>
              <w:top w:w="50" w:type="dxa"/>
              <w:left w:w="100" w:type="dxa"/>
            </w:tcMar>
          </w:tcPr>
          <w:p w:rsidR="00862775" w:rsidRDefault="00862775"/>
        </w:tc>
        <w:tc>
          <w:tcPr>
            <w:tcW w:w="812" w:type="dxa"/>
            <w:tcMar>
              <w:top w:w="50" w:type="dxa"/>
              <w:left w:w="100" w:type="dxa"/>
            </w:tcMar>
            <w:vAlign w:val="center"/>
          </w:tcPr>
          <w:p w:rsidR="00862775" w:rsidRDefault="00833B48">
            <w:pPr>
              <w:spacing w:after="0"/>
              <w:ind w:left="135"/>
            </w:pPr>
            <w:r>
              <w:rPr>
                <w:rFonts w:ascii="Times New Roman" w:hAnsi="Times New Roman"/>
                <w:b/>
                <w:color w:val="000000"/>
                <w:sz w:val="24"/>
              </w:rPr>
              <w:t xml:space="preserve">Всего </w:t>
            </w:r>
          </w:p>
          <w:p w:rsidR="00862775" w:rsidRDefault="00862775">
            <w:pPr>
              <w:spacing w:after="0"/>
              <w:ind w:left="135"/>
            </w:pPr>
          </w:p>
        </w:tc>
        <w:tc>
          <w:tcPr>
            <w:tcW w:w="1507" w:type="dxa"/>
            <w:tcMar>
              <w:top w:w="50" w:type="dxa"/>
              <w:left w:w="100" w:type="dxa"/>
            </w:tcMar>
            <w:vAlign w:val="center"/>
          </w:tcPr>
          <w:p w:rsidR="00862775" w:rsidRDefault="00833B48">
            <w:pPr>
              <w:spacing w:after="0"/>
              <w:ind w:left="135"/>
            </w:pPr>
            <w:r>
              <w:rPr>
                <w:rFonts w:ascii="Times New Roman" w:hAnsi="Times New Roman"/>
                <w:b/>
                <w:color w:val="000000"/>
                <w:sz w:val="24"/>
              </w:rPr>
              <w:t xml:space="preserve">Контрольные работы </w:t>
            </w:r>
          </w:p>
          <w:p w:rsidR="00862775" w:rsidRDefault="00862775">
            <w:pPr>
              <w:spacing w:after="0"/>
              <w:ind w:left="135"/>
            </w:pPr>
          </w:p>
        </w:tc>
        <w:tc>
          <w:tcPr>
            <w:tcW w:w="1607" w:type="dxa"/>
            <w:tcMar>
              <w:top w:w="50" w:type="dxa"/>
              <w:left w:w="100" w:type="dxa"/>
            </w:tcMar>
            <w:vAlign w:val="center"/>
          </w:tcPr>
          <w:p w:rsidR="00862775" w:rsidRDefault="00833B48">
            <w:pPr>
              <w:spacing w:after="0"/>
              <w:ind w:left="135"/>
            </w:pPr>
            <w:r>
              <w:rPr>
                <w:rFonts w:ascii="Times New Roman" w:hAnsi="Times New Roman"/>
                <w:b/>
                <w:color w:val="000000"/>
                <w:sz w:val="24"/>
              </w:rPr>
              <w:t xml:space="preserve">Практические работы </w:t>
            </w:r>
          </w:p>
          <w:p w:rsidR="00862775" w:rsidRDefault="00862775">
            <w:pPr>
              <w:spacing w:after="0"/>
              <w:ind w:left="135"/>
            </w:pPr>
          </w:p>
        </w:tc>
        <w:tc>
          <w:tcPr>
            <w:tcW w:w="0" w:type="auto"/>
            <w:vMerge/>
            <w:tcBorders>
              <w:top w:val="nil"/>
            </w:tcBorders>
            <w:tcMar>
              <w:top w:w="50" w:type="dxa"/>
              <w:left w:w="100" w:type="dxa"/>
            </w:tcMar>
          </w:tcPr>
          <w:p w:rsidR="00862775" w:rsidRDefault="00862775"/>
        </w:tc>
        <w:tc>
          <w:tcPr>
            <w:tcW w:w="0" w:type="auto"/>
            <w:vMerge/>
            <w:tcBorders>
              <w:top w:val="nil"/>
            </w:tcBorders>
            <w:tcMar>
              <w:top w:w="50" w:type="dxa"/>
              <w:left w:w="100" w:type="dxa"/>
            </w:tcMar>
          </w:tcPr>
          <w:p w:rsidR="00862775" w:rsidRDefault="00862775"/>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1</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Определение тригонометрических функций углов от 0° до 180°</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1424</w:t>
              </w:r>
              <w:r>
                <w:rPr>
                  <w:rFonts w:ascii="Times New Roman" w:hAnsi="Times New Roman"/>
                  <w:color w:val="0000FF"/>
                  <w:u w:val="single"/>
                </w:rPr>
                <w:t>bc</w:t>
              </w:r>
            </w:hyperlink>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2</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Формулы приведения</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3</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Теорема косинусов</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14336</w:t>
              </w:r>
              <w:r>
                <w:rPr>
                  <w:rFonts w:ascii="Times New Roman" w:hAnsi="Times New Roman"/>
                  <w:color w:val="0000FF"/>
                  <w:u w:val="single"/>
                </w:rPr>
                <w:t>c</w:t>
              </w:r>
            </w:hyperlink>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4</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Теорема косинусов</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5</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Теорема косинусов</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142</w:t>
              </w:r>
              <w:r>
                <w:rPr>
                  <w:rFonts w:ascii="Times New Roman" w:hAnsi="Times New Roman"/>
                  <w:color w:val="0000FF"/>
                  <w:u w:val="single"/>
                </w:rPr>
                <w:t>d</w:t>
              </w:r>
              <w:r w:rsidRPr="00B72F24">
                <w:rPr>
                  <w:rFonts w:ascii="Times New Roman" w:hAnsi="Times New Roman"/>
                  <w:color w:val="0000FF"/>
                  <w:u w:val="single"/>
                  <w:lang w:val="ru-RU"/>
                </w:rPr>
                <w:t>5</w:t>
              </w:r>
              <w:r>
                <w:rPr>
                  <w:rFonts w:ascii="Times New Roman" w:hAnsi="Times New Roman"/>
                  <w:color w:val="0000FF"/>
                  <w:u w:val="single"/>
                </w:rPr>
                <w:t>e</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6</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Теорема синусов</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142</w:t>
              </w:r>
              <w:r>
                <w:rPr>
                  <w:rFonts w:ascii="Times New Roman" w:hAnsi="Times New Roman"/>
                  <w:color w:val="0000FF"/>
                  <w:u w:val="single"/>
                </w:rPr>
                <w:t>e</w:t>
              </w:r>
              <w:r w:rsidRPr="00B72F24">
                <w:rPr>
                  <w:rFonts w:ascii="Times New Roman" w:hAnsi="Times New Roman"/>
                  <w:color w:val="0000FF"/>
                  <w:u w:val="single"/>
                  <w:lang w:val="ru-RU"/>
                </w:rPr>
                <w:t>8</w:t>
              </w:r>
              <w:r>
                <w:rPr>
                  <w:rFonts w:ascii="Times New Roman" w:hAnsi="Times New Roman"/>
                  <w:color w:val="0000FF"/>
                  <w:u w:val="single"/>
                </w:rPr>
                <w:t>a</w:t>
              </w:r>
            </w:hyperlink>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7</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Теорема синусов</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8</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Теорема синусов</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9</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Нахождение длин сторон и величин углов треугольников</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1430</w:t>
              </w:r>
              <w:r>
                <w:rPr>
                  <w:rFonts w:ascii="Times New Roman" w:hAnsi="Times New Roman"/>
                  <w:color w:val="0000FF"/>
                  <w:u w:val="single"/>
                </w:rPr>
                <w:t>b</w:t>
              </w:r>
              <w:r w:rsidRPr="00B72F24">
                <w:rPr>
                  <w:rFonts w:ascii="Times New Roman" w:hAnsi="Times New Roman"/>
                  <w:color w:val="0000FF"/>
                  <w:u w:val="single"/>
                  <w:lang w:val="ru-RU"/>
                </w:rPr>
                <w:t>0</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10</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Решение треугольников</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142</w:t>
              </w:r>
              <w:r>
                <w:rPr>
                  <w:rFonts w:ascii="Times New Roman" w:hAnsi="Times New Roman"/>
                  <w:color w:val="0000FF"/>
                  <w:u w:val="single"/>
                </w:rPr>
                <w:t>ac</w:t>
              </w:r>
              <w:r w:rsidRPr="00B72F24">
                <w:rPr>
                  <w:rFonts w:ascii="Times New Roman" w:hAnsi="Times New Roman"/>
                  <w:color w:val="0000FF"/>
                  <w:u w:val="single"/>
                  <w:lang w:val="ru-RU"/>
                </w:rPr>
                <w:t>0</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11</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Решение треугольников</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142</w:t>
              </w:r>
              <w:r>
                <w:rPr>
                  <w:rFonts w:ascii="Times New Roman" w:hAnsi="Times New Roman"/>
                  <w:color w:val="0000FF"/>
                  <w:u w:val="single"/>
                </w:rPr>
                <w:t>ac</w:t>
              </w:r>
              <w:r w:rsidRPr="00B72F24">
                <w:rPr>
                  <w:rFonts w:ascii="Times New Roman" w:hAnsi="Times New Roman"/>
                  <w:color w:val="0000FF"/>
                  <w:u w:val="single"/>
                  <w:lang w:val="ru-RU"/>
                </w:rPr>
                <w:t>0</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12</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Решение треугольников</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142</w:t>
              </w:r>
              <w:r>
                <w:rPr>
                  <w:rFonts w:ascii="Times New Roman" w:hAnsi="Times New Roman"/>
                  <w:color w:val="0000FF"/>
                  <w:u w:val="single"/>
                </w:rPr>
                <w:t>ac</w:t>
              </w:r>
              <w:r w:rsidRPr="00B72F24">
                <w:rPr>
                  <w:rFonts w:ascii="Times New Roman" w:hAnsi="Times New Roman"/>
                  <w:color w:val="0000FF"/>
                  <w:u w:val="single"/>
                  <w:lang w:val="ru-RU"/>
                </w:rPr>
                <w:t>0</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13</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Решение треугольников</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142</w:t>
              </w:r>
              <w:r>
                <w:rPr>
                  <w:rFonts w:ascii="Times New Roman" w:hAnsi="Times New Roman"/>
                  <w:color w:val="0000FF"/>
                  <w:u w:val="single"/>
                </w:rPr>
                <w:t>ac</w:t>
              </w:r>
              <w:r w:rsidRPr="00B72F24">
                <w:rPr>
                  <w:rFonts w:ascii="Times New Roman" w:hAnsi="Times New Roman"/>
                  <w:color w:val="0000FF"/>
                  <w:u w:val="single"/>
                  <w:lang w:val="ru-RU"/>
                </w:rPr>
                <w:t>0</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lastRenderedPageBreak/>
              <w:t>14</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Практическое применение теорем синусов и косинусов</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142</w:t>
              </w:r>
              <w:r>
                <w:rPr>
                  <w:rFonts w:ascii="Times New Roman" w:hAnsi="Times New Roman"/>
                  <w:color w:val="0000FF"/>
                  <w:u w:val="single"/>
                </w:rPr>
                <w:t>c</w:t>
              </w:r>
              <w:r w:rsidRPr="00B72F24">
                <w:rPr>
                  <w:rFonts w:ascii="Times New Roman" w:hAnsi="Times New Roman"/>
                  <w:color w:val="0000FF"/>
                  <w:u w:val="single"/>
                  <w:lang w:val="ru-RU"/>
                </w:rPr>
                <w:t>3</w:t>
              </w:r>
              <w:r>
                <w:rPr>
                  <w:rFonts w:ascii="Times New Roman" w:hAnsi="Times New Roman"/>
                  <w:color w:val="0000FF"/>
                  <w:u w:val="single"/>
                </w:rPr>
                <w:t>c</w:t>
              </w:r>
            </w:hyperlink>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15</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Практическое применение теорем синусов и косинусов</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16</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Контрольная работа по теме "Решение треугольников"</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14392</w:t>
              </w:r>
              <w:r>
                <w:rPr>
                  <w:rFonts w:ascii="Times New Roman" w:hAnsi="Times New Roman"/>
                  <w:color w:val="0000FF"/>
                  <w:u w:val="single"/>
                </w:rPr>
                <w:t>a</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17</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Понятие о преобразовании подобия</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143</w:t>
              </w:r>
              <w:r>
                <w:rPr>
                  <w:rFonts w:ascii="Times New Roman" w:hAnsi="Times New Roman"/>
                  <w:color w:val="0000FF"/>
                  <w:u w:val="single"/>
                </w:rPr>
                <w:t>ab</w:t>
              </w:r>
              <w:r w:rsidRPr="00B72F24">
                <w:rPr>
                  <w:rFonts w:ascii="Times New Roman" w:hAnsi="Times New Roman"/>
                  <w:color w:val="0000FF"/>
                  <w:u w:val="single"/>
                  <w:lang w:val="ru-RU"/>
                </w:rPr>
                <w:t>0</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18</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Соответственные элементы подобных фигур</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143</w:t>
              </w:r>
              <w:r>
                <w:rPr>
                  <w:rFonts w:ascii="Times New Roman" w:hAnsi="Times New Roman"/>
                  <w:color w:val="0000FF"/>
                  <w:u w:val="single"/>
                </w:rPr>
                <w:t>de</w:t>
              </w:r>
              <w:r w:rsidRPr="00B72F24">
                <w:rPr>
                  <w:rFonts w:ascii="Times New Roman" w:hAnsi="Times New Roman"/>
                  <w:color w:val="0000FF"/>
                  <w:u w:val="single"/>
                  <w:lang w:val="ru-RU"/>
                </w:rPr>
                <w:t>4</w:t>
              </w:r>
            </w:hyperlink>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19</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Соответственные элементы подобных фигур</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20</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Теорема о произведении отрезков хорд, теорема о произведении отрезков секущих, теорема о квадрате касательной</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14406</w:t>
              </w:r>
              <w:r>
                <w:rPr>
                  <w:rFonts w:ascii="Times New Roman" w:hAnsi="Times New Roman"/>
                  <w:color w:val="0000FF"/>
                  <w:u w:val="single"/>
                </w:rPr>
                <w:t>e</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21</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Теорема о произведении отрезков хорд, теорема о произведении отрезков секущих, теорема о квадрате касательной</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1441</w:t>
              </w:r>
              <w:r>
                <w:rPr>
                  <w:rFonts w:ascii="Times New Roman" w:hAnsi="Times New Roman"/>
                  <w:color w:val="0000FF"/>
                  <w:u w:val="single"/>
                </w:rPr>
                <w:t>a</w:t>
              </w:r>
              <w:r w:rsidRPr="00B72F24">
                <w:rPr>
                  <w:rFonts w:ascii="Times New Roman" w:hAnsi="Times New Roman"/>
                  <w:color w:val="0000FF"/>
                  <w:u w:val="single"/>
                  <w:lang w:val="ru-RU"/>
                </w:rPr>
                <w:t>4</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22</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Теорема о произведении отрезков хорд, теорема о произведении отрезков секущих, теорема о квадрате касательной</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1442</w:t>
              </w:r>
              <w:r>
                <w:rPr>
                  <w:rFonts w:ascii="Times New Roman" w:hAnsi="Times New Roman"/>
                  <w:color w:val="0000FF"/>
                  <w:u w:val="single"/>
                </w:rPr>
                <w:t>da</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23</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Применение теорем в решении геометрических задач</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143</w:t>
              </w:r>
              <w:r>
                <w:rPr>
                  <w:rFonts w:ascii="Times New Roman" w:hAnsi="Times New Roman"/>
                  <w:color w:val="0000FF"/>
                  <w:u w:val="single"/>
                </w:rPr>
                <w:t>f</w:t>
              </w:r>
              <w:r w:rsidRPr="00B72F24">
                <w:rPr>
                  <w:rFonts w:ascii="Times New Roman" w:hAnsi="Times New Roman"/>
                  <w:color w:val="0000FF"/>
                  <w:u w:val="single"/>
                  <w:lang w:val="ru-RU"/>
                </w:rPr>
                <w:t>06</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24</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Применение теорем в решении геометрических задач</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1443</w:t>
              </w:r>
              <w:r>
                <w:rPr>
                  <w:rFonts w:ascii="Times New Roman" w:hAnsi="Times New Roman"/>
                  <w:color w:val="0000FF"/>
                  <w:u w:val="single"/>
                </w:rPr>
                <w:t>fc</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lastRenderedPageBreak/>
              <w:t>25</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Применение теорем в решении геометрических задач</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144578</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26</w:t>
            </w:r>
          </w:p>
        </w:tc>
        <w:tc>
          <w:tcPr>
            <w:tcW w:w="3344" w:type="dxa"/>
            <w:tcMar>
              <w:top w:w="50" w:type="dxa"/>
              <w:left w:w="100" w:type="dxa"/>
            </w:tcMar>
            <w:vAlign w:val="center"/>
          </w:tcPr>
          <w:p w:rsidR="00862775" w:rsidRDefault="00833B48">
            <w:pPr>
              <w:spacing w:after="0"/>
              <w:ind w:left="135"/>
            </w:pPr>
            <w:r w:rsidRPr="00B72F24">
              <w:rPr>
                <w:rFonts w:ascii="Times New Roman" w:hAnsi="Times New Roman"/>
                <w:color w:val="000000"/>
                <w:sz w:val="24"/>
                <w:lang w:val="ru-RU"/>
              </w:rPr>
              <w:t xml:space="preserve">Контрольная работа по теме "Преобразование подобия. </w:t>
            </w:r>
            <w:r>
              <w:rPr>
                <w:rFonts w:ascii="Times New Roman" w:hAnsi="Times New Roman"/>
                <w:color w:val="000000"/>
                <w:sz w:val="24"/>
              </w:rPr>
              <w:t>Метрические соотношения в окружности"</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1447</w:t>
              </w:r>
              <w:r>
                <w:rPr>
                  <w:rFonts w:ascii="Times New Roman" w:hAnsi="Times New Roman"/>
                  <w:color w:val="0000FF"/>
                  <w:u w:val="single"/>
                </w:rPr>
                <w:t>a</w:t>
              </w:r>
              <w:r w:rsidRPr="00B72F24">
                <w:rPr>
                  <w:rFonts w:ascii="Times New Roman" w:hAnsi="Times New Roman"/>
                  <w:color w:val="0000FF"/>
                  <w:u w:val="single"/>
                  <w:lang w:val="ru-RU"/>
                </w:rPr>
                <w:t>8</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27</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Определение векторов. Физический и геометрический смысл векторов</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144960</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28</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Сложение и вычитание векторов, умножение вектора на число</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144</w:t>
              </w:r>
              <w:r>
                <w:rPr>
                  <w:rFonts w:ascii="Times New Roman" w:hAnsi="Times New Roman"/>
                  <w:color w:val="0000FF"/>
                  <w:u w:val="single"/>
                </w:rPr>
                <w:t>a</w:t>
              </w:r>
              <w:r w:rsidRPr="00B72F24">
                <w:rPr>
                  <w:rFonts w:ascii="Times New Roman" w:hAnsi="Times New Roman"/>
                  <w:color w:val="0000FF"/>
                  <w:u w:val="single"/>
                  <w:lang w:val="ru-RU"/>
                </w:rPr>
                <w:t>8</w:t>
              </w:r>
              <w:r>
                <w:rPr>
                  <w:rFonts w:ascii="Times New Roman" w:hAnsi="Times New Roman"/>
                  <w:color w:val="0000FF"/>
                  <w:u w:val="single"/>
                </w:rPr>
                <w:t>c</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29</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Сложение и вычитание векторов, умножение вектора на число</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144</w:t>
              </w:r>
              <w:r>
                <w:rPr>
                  <w:rFonts w:ascii="Times New Roman" w:hAnsi="Times New Roman"/>
                  <w:color w:val="0000FF"/>
                  <w:u w:val="single"/>
                </w:rPr>
                <w:t>d</w:t>
              </w:r>
              <w:r w:rsidRPr="00B72F24">
                <w:rPr>
                  <w:rFonts w:ascii="Times New Roman" w:hAnsi="Times New Roman"/>
                  <w:color w:val="0000FF"/>
                  <w:u w:val="single"/>
                  <w:lang w:val="ru-RU"/>
                </w:rPr>
                <w:t>52</w:t>
              </w:r>
            </w:hyperlink>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30</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Сложение и вычитание векторов, умножение вектора на число</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31</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Разложение вектора по двум неколлинеарным векторам</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32</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Координаты вектора</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144</w:t>
              </w:r>
              <w:r>
                <w:rPr>
                  <w:rFonts w:ascii="Times New Roman" w:hAnsi="Times New Roman"/>
                  <w:color w:val="0000FF"/>
                  <w:u w:val="single"/>
                </w:rPr>
                <w:t>fbe</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33</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Скалярное произведение векторов, его применение для нахождения длин и углов</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14539</w:t>
              </w:r>
              <w:r>
                <w:rPr>
                  <w:rFonts w:ascii="Times New Roman" w:hAnsi="Times New Roman"/>
                  <w:color w:val="0000FF"/>
                  <w:u w:val="single"/>
                </w:rPr>
                <w:t>c</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34</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Скалярное произведение векторов, его применение для нахождения длин и углов</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14550</w:t>
              </w:r>
              <w:r>
                <w:rPr>
                  <w:rFonts w:ascii="Times New Roman" w:hAnsi="Times New Roman"/>
                  <w:color w:val="0000FF"/>
                  <w:u w:val="single"/>
                </w:rPr>
                <w:t>e</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35</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Решение задач с помощью векторов</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144</w:t>
              </w:r>
              <w:r>
                <w:rPr>
                  <w:rFonts w:ascii="Times New Roman" w:hAnsi="Times New Roman"/>
                  <w:color w:val="0000FF"/>
                  <w:u w:val="single"/>
                </w:rPr>
                <w:t>c</w:t>
              </w:r>
              <w:r w:rsidRPr="00B72F24">
                <w:rPr>
                  <w:rFonts w:ascii="Times New Roman" w:hAnsi="Times New Roman"/>
                  <w:color w:val="0000FF"/>
                  <w:u w:val="single"/>
                  <w:lang w:val="ru-RU"/>
                </w:rPr>
                <w:t>3</w:t>
              </w:r>
              <w:r>
                <w:rPr>
                  <w:rFonts w:ascii="Times New Roman" w:hAnsi="Times New Roman"/>
                  <w:color w:val="0000FF"/>
                  <w:u w:val="single"/>
                </w:rPr>
                <w:t>a</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36</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Решение задач с помощью </w:t>
            </w:r>
            <w:r w:rsidRPr="00B72F24">
              <w:rPr>
                <w:rFonts w:ascii="Times New Roman" w:hAnsi="Times New Roman"/>
                <w:color w:val="000000"/>
                <w:sz w:val="24"/>
                <w:lang w:val="ru-RU"/>
              </w:rPr>
              <w:lastRenderedPageBreak/>
              <w:t>векторов</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1458</w:t>
              </w:r>
              <w:r>
                <w:rPr>
                  <w:rFonts w:ascii="Times New Roman" w:hAnsi="Times New Roman"/>
                  <w:color w:val="0000FF"/>
                  <w:u w:val="single"/>
                </w:rPr>
                <w:t>c</w:t>
              </w:r>
              <w:r w:rsidRPr="00B72F24">
                <w:rPr>
                  <w:rFonts w:ascii="Times New Roman" w:hAnsi="Times New Roman"/>
                  <w:color w:val="0000FF"/>
                  <w:u w:val="single"/>
                  <w:lang w:val="ru-RU"/>
                </w:rPr>
                <w:t>4</w:t>
              </w:r>
            </w:hyperlink>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lastRenderedPageBreak/>
              <w:t>37</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Применение векторов для решения задач физики</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38</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Контрольная работа по теме "Векторы"</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145</w:t>
              </w:r>
              <w:r>
                <w:rPr>
                  <w:rFonts w:ascii="Times New Roman" w:hAnsi="Times New Roman"/>
                  <w:color w:val="0000FF"/>
                  <w:u w:val="single"/>
                </w:rPr>
                <w:t>b</w:t>
              </w:r>
              <w:r w:rsidRPr="00B72F24">
                <w:rPr>
                  <w:rFonts w:ascii="Times New Roman" w:hAnsi="Times New Roman"/>
                  <w:color w:val="0000FF"/>
                  <w:u w:val="single"/>
                  <w:lang w:val="ru-RU"/>
                </w:rPr>
                <w:t>08</w:t>
              </w:r>
            </w:hyperlink>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39</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Декартовы координаты точек на плоскости</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40</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Уравнение прямой</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145</w:t>
              </w:r>
              <w:r>
                <w:rPr>
                  <w:rFonts w:ascii="Times New Roman" w:hAnsi="Times New Roman"/>
                  <w:color w:val="0000FF"/>
                  <w:u w:val="single"/>
                </w:rPr>
                <w:t>c</w:t>
              </w:r>
              <w:r w:rsidRPr="00B72F24">
                <w:rPr>
                  <w:rFonts w:ascii="Times New Roman" w:hAnsi="Times New Roman"/>
                  <w:color w:val="0000FF"/>
                  <w:u w:val="single"/>
                  <w:lang w:val="ru-RU"/>
                </w:rPr>
                <w:t>48</w:t>
              </w:r>
            </w:hyperlink>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41</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Уравнение прямой</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42</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Уравнение окружности</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14635</w:t>
              </w:r>
              <w:r>
                <w:rPr>
                  <w:rFonts w:ascii="Times New Roman" w:hAnsi="Times New Roman"/>
                  <w:color w:val="0000FF"/>
                  <w:u w:val="single"/>
                </w:rPr>
                <w:t>a</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43</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Координаты точек пересечения окружности и прямой</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146620</w:t>
              </w:r>
            </w:hyperlink>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44</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Метод координат при решении геометрических задач, практических задач</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45</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Метод координат при решении геометрических задач, практических задач</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46</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Метод координат при решении геометрических задач, практических задач</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47</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Контрольная работа по теме "Декартовы координаты на плоскости"</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146</w:t>
              </w:r>
              <w:r>
                <w:rPr>
                  <w:rFonts w:ascii="Times New Roman" w:hAnsi="Times New Roman"/>
                  <w:color w:val="0000FF"/>
                  <w:u w:val="single"/>
                </w:rPr>
                <w:t>e</w:t>
              </w:r>
              <w:r w:rsidRPr="00B72F24">
                <w:rPr>
                  <w:rFonts w:ascii="Times New Roman" w:hAnsi="Times New Roman"/>
                  <w:color w:val="0000FF"/>
                  <w:u w:val="single"/>
                  <w:lang w:val="ru-RU"/>
                </w:rPr>
                <w:t>0</w:t>
              </w:r>
              <w:r>
                <w:rPr>
                  <w:rFonts w:ascii="Times New Roman" w:hAnsi="Times New Roman"/>
                  <w:color w:val="0000FF"/>
                  <w:u w:val="single"/>
                </w:rPr>
                <w:t>e</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48</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Правильные многоугольники, вычисление их элементов</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146</w:t>
              </w:r>
              <w:r>
                <w:rPr>
                  <w:rFonts w:ascii="Times New Roman" w:hAnsi="Times New Roman"/>
                  <w:color w:val="0000FF"/>
                  <w:u w:val="single"/>
                </w:rPr>
                <w:t>fda</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lastRenderedPageBreak/>
              <w:t>49</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Число π. Длина окружности</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1472</w:t>
              </w:r>
              <w:r>
                <w:rPr>
                  <w:rFonts w:ascii="Times New Roman" w:hAnsi="Times New Roman"/>
                  <w:color w:val="0000FF"/>
                  <w:u w:val="single"/>
                </w:rPr>
                <w:t>c</w:t>
              </w:r>
              <w:r w:rsidRPr="00B72F24">
                <w:rPr>
                  <w:rFonts w:ascii="Times New Roman" w:hAnsi="Times New Roman"/>
                  <w:color w:val="0000FF"/>
                  <w:u w:val="single"/>
                  <w:lang w:val="ru-RU"/>
                </w:rPr>
                <w:t>8</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50</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Число π. Длина окружности</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14714</w:t>
              </w:r>
              <w:r>
                <w:rPr>
                  <w:rFonts w:ascii="Times New Roman" w:hAnsi="Times New Roman"/>
                  <w:color w:val="0000FF"/>
                  <w:u w:val="single"/>
                </w:rPr>
                <w:t>c</w:t>
              </w:r>
            </w:hyperlink>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51</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Длина дуги окружности</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52</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Радианная мера угла</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14714</w:t>
              </w:r>
              <w:r>
                <w:rPr>
                  <w:rFonts w:ascii="Times New Roman" w:hAnsi="Times New Roman"/>
                  <w:color w:val="0000FF"/>
                  <w:u w:val="single"/>
                </w:rPr>
                <w:t>c</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53</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Площадь круга, сектора, сегмента</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147426</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54</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Площадь круга, сектора, сегмента</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147750</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55</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Площадь круга, сектора, сегмента</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147750</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56</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Понятие о движении плоскости</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147</w:t>
              </w:r>
              <w:r>
                <w:rPr>
                  <w:rFonts w:ascii="Times New Roman" w:hAnsi="Times New Roman"/>
                  <w:color w:val="0000FF"/>
                  <w:u w:val="single"/>
                </w:rPr>
                <w:t>c</w:t>
              </w:r>
              <w:r w:rsidRPr="00B72F24">
                <w:rPr>
                  <w:rFonts w:ascii="Times New Roman" w:hAnsi="Times New Roman"/>
                  <w:color w:val="0000FF"/>
                  <w:u w:val="single"/>
                  <w:lang w:val="ru-RU"/>
                </w:rPr>
                <w:t>82</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57</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Параллельный перенос, поворот</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147</w:t>
              </w:r>
              <w:r>
                <w:rPr>
                  <w:rFonts w:ascii="Times New Roman" w:hAnsi="Times New Roman"/>
                  <w:color w:val="0000FF"/>
                  <w:u w:val="single"/>
                </w:rPr>
                <w:t>f</w:t>
              </w:r>
              <w:r w:rsidRPr="00B72F24">
                <w:rPr>
                  <w:rFonts w:ascii="Times New Roman" w:hAnsi="Times New Roman"/>
                  <w:color w:val="0000FF"/>
                  <w:u w:val="single"/>
                  <w:lang w:val="ru-RU"/>
                </w:rPr>
                <w:t>16</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58</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Параллельный перенос, поворот</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147</w:t>
              </w:r>
              <w:r>
                <w:rPr>
                  <w:rFonts w:ascii="Times New Roman" w:hAnsi="Times New Roman"/>
                  <w:color w:val="0000FF"/>
                  <w:u w:val="single"/>
                </w:rPr>
                <w:t>f</w:t>
              </w:r>
              <w:r w:rsidRPr="00B72F24">
                <w:rPr>
                  <w:rFonts w:ascii="Times New Roman" w:hAnsi="Times New Roman"/>
                  <w:color w:val="0000FF"/>
                  <w:u w:val="single"/>
                  <w:lang w:val="ru-RU"/>
                </w:rPr>
                <w:t>16</w:t>
              </w:r>
            </w:hyperlink>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59</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Параллельный перенос, поворот</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60</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Параллельный перенос, поворот</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61</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Применение движений при решении задач</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1480</w:t>
              </w:r>
              <w:r>
                <w:rPr>
                  <w:rFonts w:ascii="Times New Roman" w:hAnsi="Times New Roman"/>
                  <w:color w:val="0000FF"/>
                  <w:u w:val="single"/>
                </w:rPr>
                <w:t>e</w:t>
              </w:r>
              <w:r w:rsidRPr="00B72F24">
                <w:rPr>
                  <w:rFonts w:ascii="Times New Roman" w:hAnsi="Times New Roman"/>
                  <w:color w:val="0000FF"/>
                  <w:u w:val="single"/>
                  <w:lang w:val="ru-RU"/>
                </w:rPr>
                <w:t>2</w:t>
              </w:r>
            </w:hyperlink>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62</w:t>
            </w:r>
          </w:p>
        </w:tc>
        <w:tc>
          <w:tcPr>
            <w:tcW w:w="3344" w:type="dxa"/>
            <w:tcMar>
              <w:top w:w="50" w:type="dxa"/>
              <w:left w:w="100" w:type="dxa"/>
            </w:tcMar>
            <w:vAlign w:val="center"/>
          </w:tcPr>
          <w:p w:rsidR="00862775" w:rsidRDefault="00833B48">
            <w:pPr>
              <w:spacing w:after="0"/>
              <w:ind w:left="135"/>
            </w:pPr>
            <w:r w:rsidRPr="00B72F24">
              <w:rPr>
                <w:rFonts w:ascii="Times New Roman" w:hAnsi="Times New Roman"/>
                <w:color w:val="000000"/>
                <w:sz w:val="24"/>
                <w:lang w:val="ru-RU"/>
              </w:rPr>
              <w:t xml:space="preserve">Контрольная работа по темам "Правильные многоугольники. </w:t>
            </w:r>
            <w:r>
              <w:rPr>
                <w:rFonts w:ascii="Times New Roman" w:hAnsi="Times New Roman"/>
                <w:color w:val="000000"/>
                <w:sz w:val="24"/>
              </w:rPr>
              <w:t>Окружность. Движения плоскости"</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63</w:t>
            </w:r>
          </w:p>
        </w:tc>
        <w:tc>
          <w:tcPr>
            <w:tcW w:w="3344" w:type="dxa"/>
            <w:tcMar>
              <w:top w:w="50" w:type="dxa"/>
              <w:left w:w="100" w:type="dxa"/>
            </w:tcMar>
            <w:vAlign w:val="center"/>
          </w:tcPr>
          <w:p w:rsidR="00862775" w:rsidRDefault="00833B48">
            <w:pPr>
              <w:spacing w:after="0"/>
              <w:ind w:left="135"/>
            </w:pPr>
            <w:r w:rsidRPr="00B72F24">
              <w:rPr>
                <w:rFonts w:ascii="Times New Roman" w:hAnsi="Times New Roman"/>
                <w:color w:val="000000"/>
                <w:sz w:val="24"/>
                <w:lang w:val="ru-RU"/>
              </w:rPr>
              <w:t xml:space="preserve">Повторение, обобщение, систематизация знаний. Измерение </w:t>
            </w:r>
            <w:r w:rsidRPr="00B72F24">
              <w:rPr>
                <w:rFonts w:ascii="Times New Roman" w:hAnsi="Times New Roman"/>
                <w:color w:val="000000"/>
                <w:sz w:val="24"/>
                <w:lang w:val="ru-RU"/>
              </w:rPr>
              <w:lastRenderedPageBreak/>
              <w:t xml:space="preserve">геометрических величин. </w:t>
            </w:r>
            <w:r>
              <w:rPr>
                <w:rFonts w:ascii="Times New Roman" w:hAnsi="Times New Roman"/>
                <w:color w:val="000000"/>
                <w:sz w:val="24"/>
              </w:rPr>
              <w:t>Треугольники</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lastRenderedPageBreak/>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148524</w:t>
              </w:r>
            </w:hyperlink>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lastRenderedPageBreak/>
              <w:t>64</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Повторение, обобщение, систематизация знаний. Параллельные и перпендикулярные прямые</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148650</w:t>
              </w:r>
            </w:hyperlink>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65</w:t>
            </w:r>
          </w:p>
        </w:tc>
        <w:tc>
          <w:tcPr>
            <w:tcW w:w="3344" w:type="dxa"/>
            <w:tcMar>
              <w:top w:w="50" w:type="dxa"/>
              <w:left w:w="100" w:type="dxa"/>
            </w:tcMar>
            <w:vAlign w:val="center"/>
          </w:tcPr>
          <w:p w:rsidR="00862775" w:rsidRDefault="00833B48">
            <w:pPr>
              <w:spacing w:after="0"/>
              <w:ind w:left="135"/>
            </w:pPr>
            <w:r w:rsidRPr="00B72F24">
              <w:rPr>
                <w:rFonts w:ascii="Times New Roman" w:hAnsi="Times New Roman"/>
                <w:color w:val="000000"/>
                <w:sz w:val="24"/>
                <w:lang w:val="ru-RU"/>
              </w:rPr>
              <w:t xml:space="preserve">Повторение, обобщение, систематизация знаний. Окружность и круг. </w:t>
            </w:r>
            <w:r>
              <w:rPr>
                <w:rFonts w:ascii="Times New Roman" w:hAnsi="Times New Roman"/>
                <w:color w:val="000000"/>
                <w:sz w:val="24"/>
              </w:rPr>
              <w:t>Геометрические построения. Углы в окружности</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66</w:t>
            </w:r>
          </w:p>
        </w:tc>
        <w:tc>
          <w:tcPr>
            <w:tcW w:w="3344"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Повторение, обобщение, систематизация знаний. Вписанные и описанные окружности многоугольников</w:t>
            </w:r>
          </w:p>
        </w:tc>
        <w:tc>
          <w:tcPr>
            <w:tcW w:w="812"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rsidRPr="00F761A6">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67</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Итоговая контрольная работа</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B72F24">
                <w:rPr>
                  <w:rFonts w:ascii="Times New Roman" w:hAnsi="Times New Roman"/>
                  <w:color w:val="0000FF"/>
                  <w:u w:val="single"/>
                  <w:lang w:val="ru-RU"/>
                </w:rPr>
                <w:t>://</w:t>
              </w:r>
              <w:r>
                <w:rPr>
                  <w:rFonts w:ascii="Times New Roman" w:hAnsi="Times New Roman"/>
                  <w:color w:val="0000FF"/>
                  <w:u w:val="single"/>
                </w:rPr>
                <w:t>m</w:t>
              </w:r>
              <w:r w:rsidRPr="00B72F24">
                <w:rPr>
                  <w:rFonts w:ascii="Times New Roman" w:hAnsi="Times New Roman"/>
                  <w:color w:val="0000FF"/>
                  <w:u w:val="single"/>
                  <w:lang w:val="ru-RU"/>
                </w:rPr>
                <w:t>.</w:t>
              </w:r>
              <w:r>
                <w:rPr>
                  <w:rFonts w:ascii="Times New Roman" w:hAnsi="Times New Roman"/>
                  <w:color w:val="0000FF"/>
                  <w:u w:val="single"/>
                </w:rPr>
                <w:t>edsoo</w:t>
              </w:r>
              <w:r w:rsidRPr="00B72F24">
                <w:rPr>
                  <w:rFonts w:ascii="Times New Roman" w:hAnsi="Times New Roman"/>
                  <w:color w:val="0000FF"/>
                  <w:u w:val="single"/>
                  <w:lang w:val="ru-RU"/>
                </w:rPr>
                <w:t>.</w:t>
              </w:r>
              <w:r>
                <w:rPr>
                  <w:rFonts w:ascii="Times New Roman" w:hAnsi="Times New Roman"/>
                  <w:color w:val="0000FF"/>
                  <w:u w:val="single"/>
                </w:rPr>
                <w:t>ru</w:t>
              </w:r>
              <w:r w:rsidRPr="00B72F24">
                <w:rPr>
                  <w:rFonts w:ascii="Times New Roman" w:hAnsi="Times New Roman"/>
                  <w:color w:val="0000FF"/>
                  <w:u w:val="single"/>
                  <w:lang w:val="ru-RU"/>
                </w:rPr>
                <w:t>/8</w:t>
              </w:r>
              <w:r>
                <w:rPr>
                  <w:rFonts w:ascii="Times New Roman" w:hAnsi="Times New Roman"/>
                  <w:color w:val="0000FF"/>
                  <w:u w:val="single"/>
                </w:rPr>
                <w:t>a</w:t>
              </w:r>
              <w:r w:rsidRPr="00B72F24">
                <w:rPr>
                  <w:rFonts w:ascii="Times New Roman" w:hAnsi="Times New Roman"/>
                  <w:color w:val="0000FF"/>
                  <w:u w:val="single"/>
                  <w:lang w:val="ru-RU"/>
                </w:rPr>
                <w:t>148920</w:t>
              </w:r>
            </w:hyperlink>
          </w:p>
        </w:tc>
      </w:tr>
      <w:tr w:rsidR="00862775">
        <w:trPr>
          <w:trHeight w:val="144"/>
          <w:tblCellSpacing w:w="20" w:type="nil"/>
        </w:trPr>
        <w:tc>
          <w:tcPr>
            <w:tcW w:w="366" w:type="dxa"/>
            <w:tcMar>
              <w:top w:w="50" w:type="dxa"/>
              <w:left w:w="100" w:type="dxa"/>
            </w:tcMar>
            <w:vAlign w:val="center"/>
          </w:tcPr>
          <w:p w:rsidR="00862775" w:rsidRDefault="00833B48">
            <w:pPr>
              <w:spacing w:after="0"/>
            </w:pPr>
            <w:r>
              <w:rPr>
                <w:rFonts w:ascii="Times New Roman" w:hAnsi="Times New Roman"/>
                <w:color w:val="000000"/>
                <w:sz w:val="24"/>
              </w:rPr>
              <w:t>68</w:t>
            </w:r>
          </w:p>
        </w:tc>
        <w:tc>
          <w:tcPr>
            <w:tcW w:w="3344" w:type="dxa"/>
            <w:tcMar>
              <w:top w:w="50" w:type="dxa"/>
              <w:left w:w="100" w:type="dxa"/>
            </w:tcMar>
            <w:vAlign w:val="center"/>
          </w:tcPr>
          <w:p w:rsidR="00862775" w:rsidRDefault="00833B48">
            <w:pPr>
              <w:spacing w:after="0"/>
              <w:ind w:left="135"/>
            </w:pPr>
            <w:r>
              <w:rPr>
                <w:rFonts w:ascii="Times New Roman" w:hAnsi="Times New Roman"/>
                <w:color w:val="000000"/>
                <w:sz w:val="24"/>
              </w:rPr>
              <w:t>Повторение, обобщение, систематизация знаний</w:t>
            </w:r>
          </w:p>
        </w:tc>
        <w:tc>
          <w:tcPr>
            <w:tcW w:w="812"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862775" w:rsidRDefault="00862775">
            <w:pPr>
              <w:spacing w:after="0"/>
              <w:ind w:left="135"/>
              <w:jc w:val="center"/>
            </w:pPr>
          </w:p>
        </w:tc>
        <w:tc>
          <w:tcPr>
            <w:tcW w:w="1607" w:type="dxa"/>
            <w:tcMar>
              <w:top w:w="50" w:type="dxa"/>
              <w:left w:w="100" w:type="dxa"/>
            </w:tcMar>
            <w:vAlign w:val="center"/>
          </w:tcPr>
          <w:p w:rsidR="00862775" w:rsidRDefault="00862775">
            <w:pPr>
              <w:spacing w:after="0"/>
              <w:ind w:left="135"/>
              <w:jc w:val="center"/>
            </w:pPr>
          </w:p>
        </w:tc>
        <w:tc>
          <w:tcPr>
            <w:tcW w:w="1137" w:type="dxa"/>
            <w:tcMar>
              <w:top w:w="50" w:type="dxa"/>
              <w:left w:w="100" w:type="dxa"/>
            </w:tcMar>
            <w:vAlign w:val="center"/>
          </w:tcPr>
          <w:p w:rsidR="00862775" w:rsidRDefault="00862775">
            <w:pPr>
              <w:spacing w:after="0"/>
              <w:ind w:left="135"/>
            </w:pPr>
          </w:p>
        </w:tc>
        <w:tc>
          <w:tcPr>
            <w:tcW w:w="1955" w:type="dxa"/>
            <w:tcMar>
              <w:top w:w="50" w:type="dxa"/>
              <w:left w:w="100" w:type="dxa"/>
            </w:tcMar>
            <w:vAlign w:val="center"/>
          </w:tcPr>
          <w:p w:rsidR="00862775" w:rsidRDefault="00862775">
            <w:pPr>
              <w:spacing w:after="0"/>
              <w:ind w:left="135"/>
            </w:pPr>
          </w:p>
        </w:tc>
      </w:tr>
      <w:tr w:rsidR="00862775">
        <w:trPr>
          <w:trHeight w:val="144"/>
          <w:tblCellSpacing w:w="20" w:type="nil"/>
        </w:trPr>
        <w:tc>
          <w:tcPr>
            <w:tcW w:w="0" w:type="auto"/>
            <w:gridSpan w:val="2"/>
            <w:tcMar>
              <w:top w:w="50" w:type="dxa"/>
              <w:left w:w="100" w:type="dxa"/>
            </w:tcMar>
            <w:vAlign w:val="center"/>
          </w:tcPr>
          <w:p w:rsidR="00862775" w:rsidRPr="00B72F24" w:rsidRDefault="00833B48">
            <w:pPr>
              <w:spacing w:after="0"/>
              <w:ind w:left="135"/>
              <w:rPr>
                <w:lang w:val="ru-RU"/>
              </w:rPr>
            </w:pPr>
            <w:r w:rsidRPr="00B72F24">
              <w:rPr>
                <w:rFonts w:ascii="Times New Roman" w:hAnsi="Times New Roman"/>
                <w:color w:val="000000"/>
                <w:sz w:val="24"/>
                <w:lang w:val="ru-RU"/>
              </w:rPr>
              <w:t>ОБЩЕЕ КОЛИЧЕСТВО ЧАСОВ ПО ПРОГРАММЕ</w:t>
            </w:r>
          </w:p>
        </w:tc>
        <w:tc>
          <w:tcPr>
            <w:tcW w:w="1277" w:type="dxa"/>
            <w:tcMar>
              <w:top w:w="50" w:type="dxa"/>
              <w:left w:w="100" w:type="dxa"/>
            </w:tcMar>
            <w:vAlign w:val="center"/>
          </w:tcPr>
          <w:p w:rsidR="00862775" w:rsidRDefault="00833B48">
            <w:pPr>
              <w:spacing w:after="0"/>
              <w:ind w:left="135"/>
              <w:jc w:val="center"/>
            </w:pPr>
            <w:r w:rsidRPr="00B72F24">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07"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6 </w:t>
            </w:r>
          </w:p>
        </w:tc>
        <w:tc>
          <w:tcPr>
            <w:tcW w:w="1607" w:type="dxa"/>
            <w:tcMar>
              <w:top w:w="50" w:type="dxa"/>
              <w:left w:w="100" w:type="dxa"/>
            </w:tcMar>
            <w:vAlign w:val="center"/>
          </w:tcPr>
          <w:p w:rsidR="00862775" w:rsidRDefault="00833B48">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862775" w:rsidRDefault="00862775"/>
        </w:tc>
      </w:tr>
    </w:tbl>
    <w:p w:rsidR="00862775" w:rsidRDefault="00862775">
      <w:pPr>
        <w:sectPr w:rsidR="00862775">
          <w:pgSz w:w="16383" w:h="11906" w:orient="landscape"/>
          <w:pgMar w:top="1134" w:right="850" w:bottom="1134" w:left="1701" w:header="720" w:footer="720" w:gutter="0"/>
          <w:cols w:space="720"/>
        </w:sectPr>
      </w:pPr>
    </w:p>
    <w:p w:rsidR="00A846E0" w:rsidRDefault="00A846E0" w:rsidP="00A846E0">
      <w:pPr>
        <w:jc w:val="center"/>
        <w:rPr>
          <w:rFonts w:ascii="Times New Roman" w:hAnsi="Times New Roman" w:cs="Times New Roman"/>
          <w:sz w:val="28"/>
          <w:szCs w:val="28"/>
          <w:lang w:val="ru-RU"/>
        </w:rPr>
      </w:pPr>
      <w:r>
        <w:rPr>
          <w:rFonts w:ascii="Times New Roman" w:hAnsi="Times New Roman" w:cs="Times New Roman"/>
          <w:sz w:val="28"/>
          <w:szCs w:val="28"/>
          <w:lang w:val="ru-RU"/>
        </w:rPr>
        <w:lastRenderedPageBreak/>
        <w:t>Лист внесения изменений в рабочую программу</w:t>
      </w:r>
    </w:p>
    <w:p w:rsidR="00A846E0" w:rsidRDefault="00A846E0" w:rsidP="00A846E0">
      <w:pPr>
        <w:jc w:val="center"/>
        <w:rPr>
          <w:sz w:val="28"/>
          <w:szCs w:val="28"/>
          <w:lang w:val="ru-RU"/>
        </w:rPr>
      </w:pPr>
    </w:p>
    <w:tbl>
      <w:tblPr>
        <w:tblStyle w:val="ac"/>
        <w:tblW w:w="10031" w:type="dxa"/>
        <w:tblLook w:val="04A0"/>
      </w:tblPr>
      <w:tblGrid>
        <w:gridCol w:w="1951"/>
        <w:gridCol w:w="4253"/>
        <w:gridCol w:w="2126"/>
        <w:gridCol w:w="1701"/>
      </w:tblGrid>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46E0" w:rsidRDefault="00A846E0" w:rsidP="006720D7">
            <w:pPr>
              <w:jc w:val="center"/>
              <w:rPr>
                <w:rFonts w:ascii="Times New Roman" w:hAnsi="Times New Roman" w:cs="Times New Roman"/>
                <w:sz w:val="28"/>
                <w:szCs w:val="28"/>
                <w:lang w:val="ru-RU"/>
              </w:rPr>
            </w:pPr>
            <w:r>
              <w:rPr>
                <w:rFonts w:ascii="Times New Roman" w:hAnsi="Times New Roman" w:cs="Times New Roman"/>
                <w:sz w:val="28"/>
                <w:szCs w:val="28"/>
                <w:lang w:val="ru-RU"/>
              </w:rPr>
              <w:t>Дата внесения изменений</w:t>
            </w: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46E0" w:rsidRDefault="00A846E0" w:rsidP="006720D7">
            <w:pPr>
              <w:jc w:val="center"/>
              <w:rPr>
                <w:rFonts w:ascii="Times New Roman" w:hAnsi="Times New Roman" w:cs="Times New Roman"/>
                <w:sz w:val="28"/>
                <w:szCs w:val="28"/>
                <w:lang w:val="ru-RU"/>
              </w:rPr>
            </w:pPr>
            <w:r>
              <w:rPr>
                <w:rFonts w:ascii="Times New Roman" w:hAnsi="Times New Roman" w:cs="Times New Roman"/>
                <w:sz w:val="28"/>
                <w:szCs w:val="28"/>
                <w:lang w:val="ru-RU"/>
              </w:rPr>
              <w:t>Содержание</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46E0" w:rsidRDefault="00A846E0" w:rsidP="006720D7">
            <w:pPr>
              <w:jc w:val="center"/>
              <w:rPr>
                <w:rFonts w:ascii="Times New Roman" w:hAnsi="Times New Roman" w:cs="Times New Roman"/>
                <w:sz w:val="28"/>
                <w:szCs w:val="28"/>
                <w:lang w:val="ru-RU"/>
              </w:rPr>
            </w:pPr>
            <w:r>
              <w:rPr>
                <w:rFonts w:ascii="Times New Roman" w:hAnsi="Times New Roman" w:cs="Times New Roman"/>
                <w:sz w:val="28"/>
                <w:szCs w:val="28"/>
                <w:lang w:val="ru-RU"/>
              </w:rPr>
              <w:t>Реквизиты документа (дата, № приказа)</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846E0" w:rsidRDefault="00A846E0" w:rsidP="006720D7">
            <w:pPr>
              <w:jc w:val="center"/>
              <w:rPr>
                <w:rFonts w:ascii="Times New Roman" w:hAnsi="Times New Roman" w:cs="Times New Roman"/>
                <w:sz w:val="28"/>
                <w:szCs w:val="28"/>
                <w:lang w:val="ru-RU"/>
              </w:rPr>
            </w:pPr>
            <w:r>
              <w:rPr>
                <w:rFonts w:ascii="Times New Roman" w:hAnsi="Times New Roman" w:cs="Times New Roman"/>
                <w:sz w:val="28"/>
                <w:szCs w:val="28"/>
                <w:lang w:val="ru-RU"/>
              </w:rPr>
              <w:t>Подпись лица, внесшего запись</w:t>
            </w: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r w:rsidR="00A846E0"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846E0" w:rsidRDefault="00A846E0" w:rsidP="006720D7">
            <w:pPr>
              <w:rPr>
                <w:sz w:val="28"/>
                <w:szCs w:val="28"/>
                <w:lang w:val="ru-RU"/>
              </w:rPr>
            </w:pPr>
          </w:p>
        </w:tc>
      </w:tr>
    </w:tbl>
    <w:p w:rsidR="00A846E0" w:rsidRDefault="00A846E0" w:rsidP="00A846E0">
      <w:pPr>
        <w:spacing w:after="0"/>
        <w:rPr>
          <w:sz w:val="28"/>
          <w:szCs w:val="28"/>
          <w:lang w:val="ru-RU"/>
        </w:rPr>
        <w:sectPr w:rsidR="00A846E0">
          <w:pgSz w:w="11906" w:h="16383"/>
          <w:pgMar w:top="851" w:right="1134" w:bottom="1701" w:left="1134" w:header="720" w:footer="720" w:gutter="0"/>
          <w:cols w:space="720"/>
        </w:sectPr>
      </w:pPr>
    </w:p>
    <w:p w:rsidR="00A846E0" w:rsidRDefault="00A846E0" w:rsidP="00A846E0"/>
    <w:p w:rsidR="00862775" w:rsidRDefault="00862775">
      <w:pPr>
        <w:sectPr w:rsidR="00862775">
          <w:pgSz w:w="16383" w:h="11906" w:orient="landscape"/>
          <w:pgMar w:top="1134" w:right="850" w:bottom="1134" w:left="1701" w:header="720" w:footer="720" w:gutter="0"/>
          <w:cols w:space="720"/>
        </w:sectPr>
      </w:pPr>
    </w:p>
    <w:p w:rsidR="00862775" w:rsidRPr="00A846E0" w:rsidRDefault="00833B48">
      <w:pPr>
        <w:spacing w:after="0"/>
        <w:ind w:left="120"/>
        <w:rPr>
          <w:lang w:val="ru-RU"/>
        </w:rPr>
      </w:pPr>
      <w:bookmarkStart w:id="11" w:name="block-47596033"/>
      <w:bookmarkEnd w:id="10"/>
      <w:r w:rsidRPr="00A846E0">
        <w:rPr>
          <w:rFonts w:ascii="Times New Roman" w:hAnsi="Times New Roman"/>
          <w:b/>
          <w:color w:val="000000"/>
          <w:sz w:val="28"/>
          <w:lang w:val="ru-RU"/>
        </w:rPr>
        <w:lastRenderedPageBreak/>
        <w:t>УЧЕБНО-МЕТОДИЧЕСКОЕ ОБЕСПЕЧЕНИЕ ОБРАЗОВАТЕЛЬНОГО ПРОЦЕССА</w:t>
      </w:r>
    </w:p>
    <w:p w:rsidR="00862775" w:rsidRPr="00A846E0" w:rsidRDefault="00833B48">
      <w:pPr>
        <w:spacing w:after="0" w:line="480" w:lineRule="auto"/>
        <w:ind w:left="120"/>
        <w:rPr>
          <w:lang w:val="ru-RU"/>
        </w:rPr>
      </w:pPr>
      <w:r w:rsidRPr="00A846E0">
        <w:rPr>
          <w:rFonts w:ascii="Times New Roman" w:hAnsi="Times New Roman"/>
          <w:b/>
          <w:color w:val="000000"/>
          <w:sz w:val="28"/>
          <w:lang w:val="ru-RU"/>
        </w:rPr>
        <w:t>ОБЯЗАТЕЛЬНЫЕ УЧЕБНЫЕ МАТЕРИАЛЫ ДЛЯ УЧЕНИКА</w:t>
      </w:r>
    </w:p>
    <w:p w:rsidR="00862775" w:rsidRPr="00A846E0" w:rsidRDefault="00833B48">
      <w:pPr>
        <w:spacing w:after="0" w:line="480" w:lineRule="auto"/>
        <w:ind w:left="120"/>
        <w:rPr>
          <w:lang w:val="ru-RU"/>
        </w:rPr>
      </w:pPr>
      <w:bookmarkStart w:id="12" w:name="acdc3876-571e-4ea9-a1d0-6bf3dde3985b"/>
      <w:r w:rsidRPr="00A846E0">
        <w:rPr>
          <w:rFonts w:ascii="Times New Roman" w:hAnsi="Times New Roman"/>
          <w:color w:val="000000"/>
          <w:sz w:val="28"/>
          <w:lang w:val="ru-RU"/>
        </w:rPr>
        <w:t>• Алгебра, 9 класс/ Макарычев Ю.Н., Миндюк Н.Г., Нешков К.И. и др.; под редакцией Теляковского С.А., Акционерное общество «Издательство «Просвещение»</w:t>
      </w:r>
      <w:bookmarkEnd w:id="12"/>
    </w:p>
    <w:p w:rsidR="00862775" w:rsidRPr="00A846E0" w:rsidRDefault="00862775">
      <w:pPr>
        <w:spacing w:after="0" w:line="480" w:lineRule="auto"/>
        <w:ind w:left="120"/>
        <w:rPr>
          <w:lang w:val="ru-RU"/>
        </w:rPr>
      </w:pPr>
    </w:p>
    <w:p w:rsidR="00862775" w:rsidRPr="00A846E0" w:rsidRDefault="00862775">
      <w:pPr>
        <w:spacing w:after="0"/>
        <w:ind w:left="120"/>
        <w:rPr>
          <w:lang w:val="ru-RU"/>
        </w:rPr>
      </w:pPr>
    </w:p>
    <w:p w:rsidR="00862775" w:rsidRPr="00A846E0" w:rsidRDefault="00833B48">
      <w:pPr>
        <w:spacing w:after="0" w:line="480" w:lineRule="auto"/>
        <w:ind w:left="120"/>
        <w:rPr>
          <w:lang w:val="ru-RU"/>
        </w:rPr>
      </w:pPr>
      <w:r w:rsidRPr="00A846E0">
        <w:rPr>
          <w:rFonts w:ascii="Times New Roman" w:hAnsi="Times New Roman"/>
          <w:b/>
          <w:color w:val="000000"/>
          <w:sz w:val="28"/>
          <w:lang w:val="ru-RU"/>
        </w:rPr>
        <w:t>МЕТОДИЧЕСКИЕ МАТЕРИАЛЫ ДЛЯ УЧИТЕЛЯ</w:t>
      </w:r>
    </w:p>
    <w:p w:rsidR="00862775" w:rsidRPr="00A846E0" w:rsidRDefault="00833B48">
      <w:pPr>
        <w:spacing w:after="0" w:line="480" w:lineRule="auto"/>
        <w:ind w:left="120"/>
        <w:rPr>
          <w:lang w:val="ru-RU"/>
        </w:rPr>
      </w:pPr>
      <w:bookmarkStart w:id="13" w:name="810f2c24-8c1c-4af1-98b4-b34d2846533f"/>
      <w:r w:rsidRPr="00A846E0">
        <w:rPr>
          <w:rFonts w:ascii="Times New Roman" w:hAnsi="Times New Roman"/>
          <w:color w:val="000000"/>
          <w:sz w:val="28"/>
          <w:lang w:val="ru-RU"/>
        </w:rPr>
        <w:t>М.А.Иченская Геометрия. Самостоятельные и контрольные работы 7-9 классы.Просвещение. Б.Г.Зив В.М.Мейлер Геометрия.Дидактические материалы 7 класс.Просвещение.Б.Г.Зив В.М.Мейлер Геометрия.Дидактические материалы 8 класс.Просвещение.Б.Г.Зив В.М.Мейлер Геометрия.Дидактические материалы 9 класс.Просвещение.</w:t>
      </w:r>
      <w:bookmarkEnd w:id="13"/>
    </w:p>
    <w:p w:rsidR="00862775" w:rsidRPr="00A846E0" w:rsidRDefault="00862775">
      <w:pPr>
        <w:spacing w:after="0"/>
        <w:ind w:left="120"/>
        <w:rPr>
          <w:lang w:val="ru-RU"/>
        </w:rPr>
      </w:pPr>
    </w:p>
    <w:p w:rsidR="00862775" w:rsidRPr="00A846E0" w:rsidRDefault="00833B48">
      <w:pPr>
        <w:spacing w:after="0" w:line="480" w:lineRule="auto"/>
        <w:ind w:left="120"/>
        <w:rPr>
          <w:lang w:val="ru-RU"/>
        </w:rPr>
      </w:pPr>
      <w:r w:rsidRPr="00A846E0">
        <w:rPr>
          <w:rFonts w:ascii="Times New Roman" w:hAnsi="Times New Roman"/>
          <w:b/>
          <w:color w:val="000000"/>
          <w:sz w:val="28"/>
          <w:lang w:val="ru-RU"/>
        </w:rPr>
        <w:t>ЦИФРОВЫЕ ОБРАЗОВАТЕЛЬНЫЕ РЕСУРСЫ И РЕСУРСЫ СЕТИ ИНТЕРНЕТ</w:t>
      </w:r>
    </w:p>
    <w:p w:rsidR="00862775" w:rsidRDefault="00833B48">
      <w:pPr>
        <w:spacing w:after="0" w:line="480" w:lineRule="auto"/>
        <w:ind w:left="120"/>
      </w:pPr>
      <w:bookmarkStart w:id="14" w:name="0cfb5cb7-6334-48ba-8ea7-205ab2d8be80"/>
      <w:r>
        <w:rPr>
          <w:rFonts w:ascii="Times New Roman" w:hAnsi="Times New Roman"/>
          <w:color w:val="000000"/>
          <w:sz w:val="28"/>
        </w:rPr>
        <w:t xml:space="preserve">Библиотека ЦОК </w:t>
      </w:r>
      <w:bookmarkEnd w:id="14"/>
    </w:p>
    <w:p w:rsidR="00862775" w:rsidRDefault="00862775">
      <w:pPr>
        <w:sectPr w:rsidR="00862775">
          <w:pgSz w:w="11906" w:h="16383"/>
          <w:pgMar w:top="1134" w:right="850" w:bottom="1134" w:left="1701" w:header="720" w:footer="720" w:gutter="0"/>
          <w:cols w:space="720"/>
        </w:sectPr>
      </w:pPr>
    </w:p>
    <w:bookmarkEnd w:id="11"/>
    <w:p w:rsidR="00833B48" w:rsidRDefault="00833B48"/>
    <w:sectPr w:rsidR="00833B48" w:rsidSect="00862775">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21580C"/>
    <w:multiLevelType w:val="multilevel"/>
    <w:tmpl w:val="FDA8E2EC"/>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10A83321"/>
    <w:multiLevelType w:val="multilevel"/>
    <w:tmpl w:val="4B543424"/>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22317632"/>
    <w:multiLevelType w:val="multilevel"/>
    <w:tmpl w:val="3FAACA8C"/>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3C7921A5"/>
    <w:multiLevelType w:val="multilevel"/>
    <w:tmpl w:val="CF64BE54"/>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407A4D03"/>
    <w:multiLevelType w:val="multilevel"/>
    <w:tmpl w:val="55B0B236"/>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6B23657C"/>
    <w:multiLevelType w:val="multilevel"/>
    <w:tmpl w:val="150E1AC0"/>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1"/>
  </w:num>
  <w:num w:numId="3">
    <w:abstractNumId w:val="5"/>
  </w:num>
  <w:num w:numId="4">
    <w:abstractNumId w:val="4"/>
  </w:num>
  <w:num w:numId="5">
    <w:abstractNumId w:val="3"/>
  </w:num>
  <w:num w:numId="6">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3"/>
  <w:defaultTabStop w:val="708"/>
  <w:characterSpacingControl w:val="doNotCompress"/>
  <w:compat/>
  <w:rsids>
    <w:rsidRoot w:val="00862775"/>
    <w:rsid w:val="007668D5"/>
    <w:rsid w:val="00833B48"/>
    <w:rsid w:val="00862775"/>
    <w:rsid w:val="009C3457"/>
    <w:rsid w:val="00A846E0"/>
    <w:rsid w:val="00B72F24"/>
    <w:rsid w:val="00F761A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862775"/>
    <w:rPr>
      <w:color w:val="0000FF" w:themeColor="hyperlink"/>
      <w:u w:val="single"/>
    </w:rPr>
  </w:style>
  <w:style w:type="table" w:styleId="ac">
    <w:name w:val="Table Grid"/>
    <w:basedOn w:val="a1"/>
    <w:uiPriority w:val="59"/>
    <w:rsid w:val="00862775"/>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F761A6"/>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F761A6"/>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26" Type="http://schemas.openxmlformats.org/officeDocument/2006/relationships/hyperlink" Target="https://m.edsoo.ru/8866c5c0" TargetMode="External"/><Relationship Id="rId117" Type="http://schemas.openxmlformats.org/officeDocument/2006/relationships/hyperlink" Target="https://m.edsoo.ru/8a1424bc" TargetMode="External"/><Relationship Id="rId21" Type="http://schemas.openxmlformats.org/officeDocument/2006/relationships/hyperlink" Target="https://m.edsoo.ru/7f41a12c" TargetMode="External"/><Relationship Id="rId42" Type="http://schemas.openxmlformats.org/officeDocument/2006/relationships/hyperlink" Target="https://m.edsoo.ru/8866ef64" TargetMode="External"/><Relationship Id="rId47" Type="http://schemas.openxmlformats.org/officeDocument/2006/relationships/hyperlink" Target="https://m.edsoo.ru/8866fa5e" TargetMode="External"/><Relationship Id="rId63" Type="http://schemas.openxmlformats.org/officeDocument/2006/relationships/hyperlink" Target="https://m.edsoo.ru/88671ca0" TargetMode="External"/><Relationship Id="rId68" Type="http://schemas.openxmlformats.org/officeDocument/2006/relationships/hyperlink" Target="https://m.edsoo.ru/8867252e" TargetMode="External"/><Relationship Id="rId84" Type="http://schemas.openxmlformats.org/officeDocument/2006/relationships/hyperlink" Target="https://m.edsoo.ru/8867400e" TargetMode="External"/><Relationship Id="rId89" Type="http://schemas.openxmlformats.org/officeDocument/2006/relationships/hyperlink" Target="https://m.edsoo.ru/88674a22" TargetMode="External"/><Relationship Id="rId112" Type="http://schemas.openxmlformats.org/officeDocument/2006/relationships/hyperlink" Target="https://m.edsoo.ru/8a141c88" TargetMode="External"/><Relationship Id="rId133" Type="http://schemas.openxmlformats.org/officeDocument/2006/relationships/hyperlink" Target="https://m.edsoo.ru/8a143f06" TargetMode="External"/><Relationship Id="rId138" Type="http://schemas.openxmlformats.org/officeDocument/2006/relationships/hyperlink" Target="https://m.edsoo.ru/8a144a8c" TargetMode="External"/><Relationship Id="rId154" Type="http://schemas.openxmlformats.org/officeDocument/2006/relationships/hyperlink" Target="https://m.edsoo.ru/8a147426" TargetMode="External"/><Relationship Id="rId159" Type="http://schemas.openxmlformats.org/officeDocument/2006/relationships/hyperlink" Target="https://m.edsoo.ru/8a147f16" TargetMode="External"/><Relationship Id="rId16" Type="http://schemas.openxmlformats.org/officeDocument/2006/relationships/hyperlink" Target="https://m.edsoo.ru/7f417e18" TargetMode="External"/><Relationship Id="rId107" Type="http://schemas.openxmlformats.org/officeDocument/2006/relationships/hyperlink" Target="https://m.edsoo.ru/8a140f86" TargetMode="External"/><Relationship Id="rId11" Type="http://schemas.openxmlformats.org/officeDocument/2006/relationships/hyperlink" Target="https://m.edsoo.ru/7f417e18" TargetMode="External"/><Relationship Id="rId32" Type="http://schemas.openxmlformats.org/officeDocument/2006/relationships/hyperlink" Target="https://m.edsoo.ru/8866e01e" TargetMode="External"/><Relationship Id="rId37" Type="http://schemas.openxmlformats.org/officeDocument/2006/relationships/hyperlink" Target="https://m.edsoo.ru/8866d880" TargetMode="External"/><Relationship Id="rId53" Type="http://schemas.openxmlformats.org/officeDocument/2006/relationships/hyperlink" Target="https://m.edsoo.ru/88670a62" TargetMode="External"/><Relationship Id="rId58" Type="http://schemas.openxmlformats.org/officeDocument/2006/relationships/hyperlink" Target="https://m.edsoo.ru/886715b6" TargetMode="External"/><Relationship Id="rId74" Type="http://schemas.openxmlformats.org/officeDocument/2006/relationships/hyperlink" Target="https://m.edsoo.ru/88672e0c" TargetMode="External"/><Relationship Id="rId79" Type="http://schemas.openxmlformats.org/officeDocument/2006/relationships/hyperlink" Target="https://m.edsoo.ru/88673794" TargetMode="External"/><Relationship Id="rId102" Type="http://schemas.openxmlformats.org/officeDocument/2006/relationships/hyperlink" Target="https://m.edsoo.ru/88675f44" TargetMode="External"/><Relationship Id="rId123" Type="http://schemas.openxmlformats.org/officeDocument/2006/relationships/hyperlink" Target="https://m.edsoo.ru/8a142ac0" TargetMode="External"/><Relationship Id="rId128" Type="http://schemas.openxmlformats.org/officeDocument/2006/relationships/hyperlink" Target="https://m.edsoo.ru/8a143ab0" TargetMode="External"/><Relationship Id="rId144" Type="http://schemas.openxmlformats.org/officeDocument/2006/relationships/hyperlink" Target="https://m.edsoo.ru/8a1458c4" TargetMode="External"/><Relationship Id="rId149" Type="http://schemas.openxmlformats.org/officeDocument/2006/relationships/hyperlink" Target="https://m.edsoo.ru/8a146e0e" TargetMode="External"/><Relationship Id="rId5" Type="http://schemas.openxmlformats.org/officeDocument/2006/relationships/image" Target="media/image1.png"/><Relationship Id="rId90" Type="http://schemas.openxmlformats.org/officeDocument/2006/relationships/hyperlink" Target="https://m.edsoo.ru/88675288" TargetMode="External"/><Relationship Id="rId95" Type="http://schemas.openxmlformats.org/officeDocument/2006/relationships/hyperlink" Target="https://m.edsoo.ru/88675684" TargetMode="External"/><Relationship Id="rId160" Type="http://schemas.openxmlformats.org/officeDocument/2006/relationships/hyperlink" Target="https://m.edsoo.ru/8a1480e2" TargetMode="External"/><Relationship Id="rId165" Type="http://schemas.openxmlformats.org/officeDocument/2006/relationships/theme" Target="theme/theme1.xml"/><Relationship Id="rId22" Type="http://schemas.openxmlformats.org/officeDocument/2006/relationships/hyperlink" Target="https://m.edsoo.ru/7f41a12c" TargetMode="External"/><Relationship Id="rId27" Type="http://schemas.openxmlformats.org/officeDocument/2006/relationships/hyperlink" Target="https://m.edsoo.ru/8866c7be" TargetMode="External"/><Relationship Id="rId43" Type="http://schemas.openxmlformats.org/officeDocument/2006/relationships/hyperlink" Target="https://m.edsoo.ru/8866f086" TargetMode="External"/><Relationship Id="rId48" Type="http://schemas.openxmlformats.org/officeDocument/2006/relationships/hyperlink" Target="https://m.edsoo.ru/8866fe6e" TargetMode="External"/><Relationship Id="rId64" Type="http://schemas.openxmlformats.org/officeDocument/2006/relationships/hyperlink" Target="https://m.edsoo.ru/88671dea" TargetMode="External"/><Relationship Id="rId69" Type="http://schemas.openxmlformats.org/officeDocument/2006/relationships/hyperlink" Target="https://m.edsoo.ru/88672858" TargetMode="External"/><Relationship Id="rId113" Type="http://schemas.openxmlformats.org/officeDocument/2006/relationships/hyperlink" Target="https://m.edsoo.ru/8a141ddc" TargetMode="External"/><Relationship Id="rId118" Type="http://schemas.openxmlformats.org/officeDocument/2006/relationships/hyperlink" Target="https://m.edsoo.ru/8a14336c" TargetMode="External"/><Relationship Id="rId134" Type="http://schemas.openxmlformats.org/officeDocument/2006/relationships/hyperlink" Target="https://m.edsoo.ru/8a1443fc" TargetMode="External"/><Relationship Id="rId139" Type="http://schemas.openxmlformats.org/officeDocument/2006/relationships/hyperlink" Target="https://m.edsoo.ru/8a144d52" TargetMode="External"/><Relationship Id="rId80" Type="http://schemas.openxmlformats.org/officeDocument/2006/relationships/hyperlink" Target="https://m.edsoo.ru/886738fc" TargetMode="External"/><Relationship Id="rId85" Type="http://schemas.openxmlformats.org/officeDocument/2006/relationships/hyperlink" Target="https://m.edsoo.ru/8867445a" TargetMode="External"/><Relationship Id="rId150" Type="http://schemas.openxmlformats.org/officeDocument/2006/relationships/hyperlink" Target="https://m.edsoo.ru/8a146fda" TargetMode="External"/><Relationship Id="rId155" Type="http://schemas.openxmlformats.org/officeDocument/2006/relationships/hyperlink" Target="https://m.edsoo.ru/8a147750" TargetMode="External"/><Relationship Id="rId12" Type="http://schemas.openxmlformats.org/officeDocument/2006/relationships/hyperlink" Target="https://m.edsoo.ru/7f417e18" TargetMode="External"/><Relationship Id="rId17" Type="http://schemas.openxmlformats.org/officeDocument/2006/relationships/hyperlink" Target="https://m.edsoo.ru/7f41a12c" TargetMode="External"/><Relationship Id="rId33" Type="http://schemas.openxmlformats.org/officeDocument/2006/relationships/hyperlink" Target="https://m.edsoo.ru/8866e88e" TargetMode="External"/><Relationship Id="rId38" Type="http://schemas.openxmlformats.org/officeDocument/2006/relationships/hyperlink" Target="https://m.edsoo.ru/8866e26c" TargetMode="External"/><Relationship Id="rId59" Type="http://schemas.openxmlformats.org/officeDocument/2006/relationships/hyperlink" Target="https://m.edsoo.ru/886716ec" TargetMode="External"/><Relationship Id="rId103" Type="http://schemas.openxmlformats.org/officeDocument/2006/relationships/hyperlink" Target="https://m.edsoo.ru/8a1407e8" TargetMode="External"/><Relationship Id="rId108" Type="http://schemas.openxmlformats.org/officeDocument/2006/relationships/hyperlink" Target="https://m.edsoo.ru/8a1416d4" TargetMode="External"/><Relationship Id="rId124" Type="http://schemas.openxmlformats.org/officeDocument/2006/relationships/hyperlink" Target="https://m.edsoo.ru/8a142ac0" TargetMode="External"/><Relationship Id="rId129" Type="http://schemas.openxmlformats.org/officeDocument/2006/relationships/hyperlink" Target="https://m.edsoo.ru/8a143de4" TargetMode="External"/><Relationship Id="rId54" Type="http://schemas.openxmlformats.org/officeDocument/2006/relationships/hyperlink" Target="https://m.edsoo.ru/8867103e" TargetMode="External"/><Relationship Id="rId70" Type="http://schemas.openxmlformats.org/officeDocument/2006/relationships/hyperlink" Target="https://m.edsoo.ru/88672b14" TargetMode="External"/><Relationship Id="rId75" Type="http://schemas.openxmlformats.org/officeDocument/2006/relationships/hyperlink" Target="https://m.edsoo.ru/88672f38" TargetMode="External"/><Relationship Id="rId91" Type="http://schemas.openxmlformats.org/officeDocument/2006/relationships/hyperlink" Target="https://m.edsoo.ru/8867542c" TargetMode="External"/><Relationship Id="rId96" Type="http://schemas.openxmlformats.org/officeDocument/2006/relationships/hyperlink" Target="https://m.edsoo.ru/88674f90" TargetMode="External"/><Relationship Id="rId140" Type="http://schemas.openxmlformats.org/officeDocument/2006/relationships/hyperlink" Target="https://m.edsoo.ru/8a144fbe" TargetMode="External"/><Relationship Id="rId145" Type="http://schemas.openxmlformats.org/officeDocument/2006/relationships/hyperlink" Target="https://m.edsoo.ru/8a145b08" TargetMode="External"/><Relationship Id="rId161" Type="http://schemas.openxmlformats.org/officeDocument/2006/relationships/hyperlink" Target="https://m.edsoo.ru/8a148524" TargetMode="External"/><Relationship Id="rId1" Type="http://schemas.openxmlformats.org/officeDocument/2006/relationships/numbering" Target="numbering.xml"/><Relationship Id="rId6" Type="http://schemas.openxmlformats.org/officeDocument/2006/relationships/hyperlink" Target="https://m.edsoo.ru/7f415e2e" TargetMode="External"/><Relationship Id="rId15" Type="http://schemas.openxmlformats.org/officeDocument/2006/relationships/hyperlink" Target="https://m.edsoo.ru/7f417e18" TargetMode="External"/><Relationship Id="rId23" Type="http://schemas.openxmlformats.org/officeDocument/2006/relationships/hyperlink" Target="https://m.edsoo.ru/7f41a12c" TargetMode="External"/><Relationship Id="rId28" Type="http://schemas.openxmlformats.org/officeDocument/2006/relationships/hyperlink" Target="https://m.edsoo.ru/8866c3ea" TargetMode="External"/><Relationship Id="rId36" Type="http://schemas.openxmlformats.org/officeDocument/2006/relationships/hyperlink" Target="https://m.edsoo.ru/8866d880" TargetMode="External"/><Relationship Id="rId49" Type="http://schemas.openxmlformats.org/officeDocument/2006/relationships/hyperlink" Target="https://m.edsoo.ru/88670800" TargetMode="External"/><Relationship Id="rId57" Type="http://schemas.openxmlformats.org/officeDocument/2006/relationships/hyperlink" Target="https://m.edsoo.ru/88671462" TargetMode="External"/><Relationship Id="rId106" Type="http://schemas.openxmlformats.org/officeDocument/2006/relationships/hyperlink" Target="https://m.edsoo.ru/8a141b34" TargetMode="External"/><Relationship Id="rId114" Type="http://schemas.openxmlformats.org/officeDocument/2006/relationships/hyperlink" Target="https://m.edsoo.ru/8a141efe" TargetMode="External"/><Relationship Id="rId119" Type="http://schemas.openxmlformats.org/officeDocument/2006/relationships/hyperlink" Target="https://m.edsoo.ru/8a142d5e" TargetMode="External"/><Relationship Id="rId127" Type="http://schemas.openxmlformats.org/officeDocument/2006/relationships/hyperlink" Target="https://m.edsoo.ru/8a14392a" TargetMode="External"/><Relationship Id="rId10" Type="http://schemas.openxmlformats.org/officeDocument/2006/relationships/hyperlink" Target="https://m.edsoo.ru/7f415e2e" TargetMode="External"/><Relationship Id="rId31" Type="http://schemas.openxmlformats.org/officeDocument/2006/relationships/hyperlink" Target="https://m.edsoo.ru/8866d34e" TargetMode="External"/><Relationship Id="rId44" Type="http://schemas.openxmlformats.org/officeDocument/2006/relationships/hyperlink" Target="https://m.edsoo.ru/8866f3b0" TargetMode="External"/><Relationship Id="rId52" Type="http://schemas.openxmlformats.org/officeDocument/2006/relationships/hyperlink" Target="https://m.edsoo.ru/88670508" TargetMode="External"/><Relationship Id="rId60" Type="http://schemas.openxmlformats.org/officeDocument/2006/relationships/hyperlink" Target="https://m.edsoo.ru/886719bc" TargetMode="External"/><Relationship Id="rId65" Type="http://schemas.openxmlformats.org/officeDocument/2006/relationships/hyperlink" Target="https://m.edsoo.ru/88671f20" TargetMode="External"/><Relationship Id="rId73" Type="http://schemas.openxmlformats.org/officeDocument/2006/relationships/hyperlink" Target="https://m.edsoo.ru/8867337a" TargetMode="External"/><Relationship Id="rId78" Type="http://schemas.openxmlformats.org/officeDocument/2006/relationships/hyperlink" Target="https://m.edsoo.ru/88673794" TargetMode="External"/><Relationship Id="rId81" Type="http://schemas.openxmlformats.org/officeDocument/2006/relationships/hyperlink" Target="https://m.edsoo.ru/88673a78" TargetMode="External"/><Relationship Id="rId86" Type="http://schemas.openxmlformats.org/officeDocument/2006/relationships/hyperlink" Target="https://m.edsoo.ru/886745fe" TargetMode="External"/><Relationship Id="rId94" Type="http://schemas.openxmlformats.org/officeDocument/2006/relationships/hyperlink" Target="https://m.edsoo.ru/88675558" TargetMode="External"/><Relationship Id="rId99" Type="http://schemas.openxmlformats.org/officeDocument/2006/relationships/hyperlink" Target="https://m.edsoo.ru/88675918" TargetMode="External"/><Relationship Id="rId101" Type="http://schemas.openxmlformats.org/officeDocument/2006/relationships/hyperlink" Target="https://m.edsoo.ru/88675d32" TargetMode="External"/><Relationship Id="rId122" Type="http://schemas.openxmlformats.org/officeDocument/2006/relationships/hyperlink" Target="https://m.edsoo.ru/8a142ac0" TargetMode="External"/><Relationship Id="rId130" Type="http://schemas.openxmlformats.org/officeDocument/2006/relationships/hyperlink" Target="https://m.edsoo.ru/8a14406e" TargetMode="External"/><Relationship Id="rId135" Type="http://schemas.openxmlformats.org/officeDocument/2006/relationships/hyperlink" Target="https://m.edsoo.ru/8a144578" TargetMode="External"/><Relationship Id="rId143" Type="http://schemas.openxmlformats.org/officeDocument/2006/relationships/hyperlink" Target="https://m.edsoo.ru/8a144c3a" TargetMode="External"/><Relationship Id="rId148" Type="http://schemas.openxmlformats.org/officeDocument/2006/relationships/hyperlink" Target="https://m.edsoo.ru/8a146620" TargetMode="External"/><Relationship Id="rId151" Type="http://schemas.openxmlformats.org/officeDocument/2006/relationships/hyperlink" Target="https://m.edsoo.ru/8a1472c8" TargetMode="External"/><Relationship Id="rId156" Type="http://schemas.openxmlformats.org/officeDocument/2006/relationships/hyperlink" Target="https://m.edsoo.ru/8a147750" TargetMode="External"/><Relationship Id="rId16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m.edsoo.ru/7f415e2e" TargetMode="External"/><Relationship Id="rId13" Type="http://schemas.openxmlformats.org/officeDocument/2006/relationships/hyperlink" Target="https://m.edsoo.ru/7f417e18" TargetMode="External"/><Relationship Id="rId18" Type="http://schemas.openxmlformats.org/officeDocument/2006/relationships/hyperlink" Target="https://m.edsoo.ru/7f41a12c" TargetMode="External"/><Relationship Id="rId39" Type="http://schemas.openxmlformats.org/officeDocument/2006/relationships/hyperlink" Target="https://m.edsoo.ru/8866e3a2" TargetMode="External"/><Relationship Id="rId109" Type="http://schemas.openxmlformats.org/officeDocument/2006/relationships/hyperlink" Target="https://m.edsoo.ru/8a1416d4" TargetMode="External"/><Relationship Id="rId34" Type="http://schemas.openxmlformats.org/officeDocument/2006/relationships/hyperlink" Target="https://m.edsoo.ru/8866e9ec" TargetMode="External"/><Relationship Id="rId50" Type="http://schemas.openxmlformats.org/officeDocument/2006/relationships/hyperlink" Target="https://m.edsoo.ru/88670e9a" TargetMode="External"/><Relationship Id="rId55" Type="http://schemas.openxmlformats.org/officeDocument/2006/relationships/hyperlink" Target="https://m.edsoo.ru/88671188" TargetMode="External"/><Relationship Id="rId76" Type="http://schemas.openxmlformats.org/officeDocument/2006/relationships/hyperlink" Target="https://m.edsoo.ru/88672358" TargetMode="External"/><Relationship Id="rId97" Type="http://schemas.openxmlformats.org/officeDocument/2006/relationships/hyperlink" Target="https://m.edsoo.ru/8867579c" TargetMode="External"/><Relationship Id="rId104" Type="http://schemas.openxmlformats.org/officeDocument/2006/relationships/hyperlink" Target="https://m.edsoo.ru/8a1415b2" TargetMode="External"/><Relationship Id="rId120" Type="http://schemas.openxmlformats.org/officeDocument/2006/relationships/hyperlink" Target="https://m.edsoo.ru/8a142e8a" TargetMode="External"/><Relationship Id="rId125" Type="http://schemas.openxmlformats.org/officeDocument/2006/relationships/hyperlink" Target="https://m.edsoo.ru/8a142ac0" TargetMode="External"/><Relationship Id="rId141" Type="http://schemas.openxmlformats.org/officeDocument/2006/relationships/hyperlink" Target="https://m.edsoo.ru/8a14539c" TargetMode="External"/><Relationship Id="rId146" Type="http://schemas.openxmlformats.org/officeDocument/2006/relationships/hyperlink" Target="https://m.edsoo.ru/8a145c48" TargetMode="External"/><Relationship Id="rId7" Type="http://schemas.openxmlformats.org/officeDocument/2006/relationships/hyperlink" Target="https://m.edsoo.ru/7f415e2e" TargetMode="External"/><Relationship Id="rId71" Type="http://schemas.openxmlformats.org/officeDocument/2006/relationships/hyperlink" Target="https://m.edsoo.ru/88672b14" TargetMode="External"/><Relationship Id="rId92" Type="http://schemas.openxmlformats.org/officeDocument/2006/relationships/hyperlink" Target="https://m.edsoo.ru/88674e78" TargetMode="External"/><Relationship Id="rId162" Type="http://schemas.openxmlformats.org/officeDocument/2006/relationships/hyperlink" Target="https://m.edsoo.ru/8a148650" TargetMode="External"/><Relationship Id="rId2" Type="http://schemas.openxmlformats.org/officeDocument/2006/relationships/styles" Target="styles.xml"/><Relationship Id="rId29" Type="http://schemas.openxmlformats.org/officeDocument/2006/relationships/hyperlink" Target="https://m.edsoo.ru/8866ce80" TargetMode="External"/><Relationship Id="rId24" Type="http://schemas.openxmlformats.org/officeDocument/2006/relationships/hyperlink" Target="https://m.edsoo.ru/8866b724" TargetMode="External"/><Relationship Id="rId40" Type="http://schemas.openxmlformats.org/officeDocument/2006/relationships/hyperlink" Target="https://m.edsoo.ru/8866eb22" TargetMode="External"/><Relationship Id="rId45" Type="http://schemas.openxmlformats.org/officeDocument/2006/relationships/hyperlink" Target="https://m.edsoo.ru/8866f630" TargetMode="External"/><Relationship Id="rId66" Type="http://schemas.openxmlformats.org/officeDocument/2006/relationships/hyperlink" Target="https://m.edsoo.ru/8867209c" TargetMode="External"/><Relationship Id="rId87" Type="http://schemas.openxmlformats.org/officeDocument/2006/relationships/hyperlink" Target="https://m.edsoo.ru/88674860" TargetMode="External"/><Relationship Id="rId110" Type="http://schemas.openxmlformats.org/officeDocument/2006/relationships/hyperlink" Target="https://m.edsoo.ru/8a1410a8" TargetMode="External"/><Relationship Id="rId115" Type="http://schemas.openxmlformats.org/officeDocument/2006/relationships/hyperlink" Target="https://m.edsoo.ru/8a142368" TargetMode="External"/><Relationship Id="rId131" Type="http://schemas.openxmlformats.org/officeDocument/2006/relationships/hyperlink" Target="https://m.edsoo.ru/8a1441a4" TargetMode="External"/><Relationship Id="rId136" Type="http://schemas.openxmlformats.org/officeDocument/2006/relationships/hyperlink" Target="https://m.edsoo.ru/8a1447a8" TargetMode="External"/><Relationship Id="rId157" Type="http://schemas.openxmlformats.org/officeDocument/2006/relationships/hyperlink" Target="https://m.edsoo.ru/8a147c82" TargetMode="External"/><Relationship Id="rId61" Type="http://schemas.openxmlformats.org/officeDocument/2006/relationships/hyperlink" Target="https://m.edsoo.ru/88671af2" TargetMode="External"/><Relationship Id="rId82" Type="http://schemas.openxmlformats.org/officeDocument/2006/relationships/hyperlink" Target="https://m.edsoo.ru/88673bae" TargetMode="External"/><Relationship Id="rId152" Type="http://schemas.openxmlformats.org/officeDocument/2006/relationships/hyperlink" Target="https://m.edsoo.ru/8a14714c" TargetMode="External"/><Relationship Id="rId19" Type="http://schemas.openxmlformats.org/officeDocument/2006/relationships/hyperlink" Target="https://m.edsoo.ru/7f41a12c" TargetMode="External"/><Relationship Id="rId14" Type="http://schemas.openxmlformats.org/officeDocument/2006/relationships/hyperlink" Target="https://m.edsoo.ru/7f417e18" TargetMode="External"/><Relationship Id="rId30" Type="http://schemas.openxmlformats.org/officeDocument/2006/relationships/hyperlink" Target="https://m.edsoo.ru/8866d1fa" TargetMode="External"/><Relationship Id="rId35" Type="http://schemas.openxmlformats.org/officeDocument/2006/relationships/hyperlink" Target="https://m.edsoo.ru/8866d6fa" TargetMode="External"/><Relationship Id="rId56" Type="http://schemas.openxmlformats.org/officeDocument/2006/relationships/hyperlink" Target="https://m.edsoo.ru/886712d2" TargetMode="External"/><Relationship Id="rId77" Type="http://schemas.openxmlformats.org/officeDocument/2006/relationships/hyperlink" Target="https://m.edsoo.ru/88673064" TargetMode="External"/><Relationship Id="rId100" Type="http://schemas.openxmlformats.org/officeDocument/2006/relationships/hyperlink" Target="https://m.edsoo.ru/88675abc" TargetMode="External"/><Relationship Id="rId105" Type="http://schemas.openxmlformats.org/officeDocument/2006/relationships/hyperlink" Target="https://m.edsoo.ru/8a141940" TargetMode="External"/><Relationship Id="rId126" Type="http://schemas.openxmlformats.org/officeDocument/2006/relationships/hyperlink" Target="https://m.edsoo.ru/8a142c3c" TargetMode="External"/><Relationship Id="rId147" Type="http://schemas.openxmlformats.org/officeDocument/2006/relationships/hyperlink" Target="https://m.edsoo.ru/8a14635a" TargetMode="External"/><Relationship Id="rId8" Type="http://schemas.openxmlformats.org/officeDocument/2006/relationships/hyperlink" Target="https://m.edsoo.ru/7f415e2e" TargetMode="External"/><Relationship Id="rId51" Type="http://schemas.openxmlformats.org/officeDocument/2006/relationships/hyperlink" Target="https://m.edsoo.ru/8867013e" TargetMode="External"/><Relationship Id="rId72" Type="http://schemas.openxmlformats.org/officeDocument/2006/relationships/hyperlink" Target="https://m.edsoo.ru/88672c9a" TargetMode="External"/><Relationship Id="rId93" Type="http://schemas.openxmlformats.org/officeDocument/2006/relationships/hyperlink" Target="https://m.edsoo.ru/8867473e" TargetMode="External"/><Relationship Id="rId98" Type="http://schemas.openxmlformats.org/officeDocument/2006/relationships/hyperlink" Target="https://m.edsoo.ru/88675918" TargetMode="External"/><Relationship Id="rId121" Type="http://schemas.openxmlformats.org/officeDocument/2006/relationships/hyperlink" Target="https://m.edsoo.ru/8a1430b0" TargetMode="External"/><Relationship Id="rId142" Type="http://schemas.openxmlformats.org/officeDocument/2006/relationships/hyperlink" Target="https://m.edsoo.ru/8a14550e" TargetMode="External"/><Relationship Id="rId163" Type="http://schemas.openxmlformats.org/officeDocument/2006/relationships/hyperlink" Target="https://m.edsoo.ru/8a148920" TargetMode="External"/><Relationship Id="rId3" Type="http://schemas.openxmlformats.org/officeDocument/2006/relationships/settings" Target="settings.xml"/><Relationship Id="rId25" Type="http://schemas.openxmlformats.org/officeDocument/2006/relationships/hyperlink" Target="https://m.edsoo.ru/8866cb6a" TargetMode="External"/><Relationship Id="rId46" Type="http://schemas.openxmlformats.org/officeDocument/2006/relationships/hyperlink" Target="https://m.edsoo.ru/8866f8ba" TargetMode="External"/><Relationship Id="rId67" Type="http://schemas.openxmlformats.org/officeDocument/2006/relationships/hyperlink" Target="https://m.edsoo.ru/88672358" TargetMode="External"/><Relationship Id="rId116" Type="http://schemas.openxmlformats.org/officeDocument/2006/relationships/hyperlink" Target="https://m.edsoo.ru/8a1420ac" TargetMode="External"/><Relationship Id="rId137" Type="http://schemas.openxmlformats.org/officeDocument/2006/relationships/hyperlink" Target="https://m.edsoo.ru/8a144960" TargetMode="External"/><Relationship Id="rId158" Type="http://schemas.openxmlformats.org/officeDocument/2006/relationships/hyperlink" Target="https://m.edsoo.ru/8a147f16" TargetMode="External"/><Relationship Id="rId20" Type="http://schemas.openxmlformats.org/officeDocument/2006/relationships/hyperlink" Target="https://m.edsoo.ru/7f41a12c" TargetMode="External"/><Relationship Id="rId41" Type="http://schemas.openxmlformats.org/officeDocument/2006/relationships/hyperlink" Target="https://m.edsoo.ru/8866ecbc" TargetMode="External"/><Relationship Id="rId62" Type="http://schemas.openxmlformats.org/officeDocument/2006/relationships/hyperlink" Target="https://m.edsoo.ru/88671ca0" TargetMode="External"/><Relationship Id="rId83" Type="http://schemas.openxmlformats.org/officeDocument/2006/relationships/hyperlink" Target="https://m.edsoo.ru/88673d52" TargetMode="External"/><Relationship Id="rId88" Type="http://schemas.openxmlformats.org/officeDocument/2006/relationships/hyperlink" Target="https://m.edsoo.ru/88674a22" TargetMode="External"/><Relationship Id="rId111" Type="http://schemas.openxmlformats.org/officeDocument/2006/relationships/hyperlink" Target="https://m.edsoo.ru/8a1410a8" TargetMode="External"/><Relationship Id="rId132" Type="http://schemas.openxmlformats.org/officeDocument/2006/relationships/hyperlink" Target="https://m.edsoo.ru/8a1442da" TargetMode="External"/><Relationship Id="rId153" Type="http://schemas.openxmlformats.org/officeDocument/2006/relationships/hyperlink" Target="https://m.edsoo.ru/8a14714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38</Pages>
  <Words>7363</Words>
  <Characters>41974</Characters>
  <Application>Microsoft Office Word</Application>
  <DocSecurity>0</DocSecurity>
  <Lines>349</Lines>
  <Paragraphs>98</Paragraphs>
  <ScaleCrop>false</ScaleCrop>
  <Company/>
  <LinksUpToDate>false</LinksUpToDate>
  <CharactersWithSpaces>49239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dns</cp:lastModifiedBy>
  <cp:revision>4</cp:revision>
  <dcterms:created xsi:type="dcterms:W3CDTF">2024-10-20T11:12:00Z</dcterms:created>
  <dcterms:modified xsi:type="dcterms:W3CDTF">2024-10-21T16:25:00Z</dcterms:modified>
</cp:coreProperties>
</file>