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47819947"/>
    <w:p w:rsidR="003164AB" w:rsidRPr="002768B9" w:rsidRDefault="00EC7ADF" w:rsidP="00EC7ADF">
      <w:pPr>
        <w:spacing w:after="0" w:line="408" w:lineRule="auto"/>
        <w:ind w:left="120"/>
        <w:jc w:val="center"/>
        <w:rPr>
          <w:lang w:val="ru-RU"/>
        </w:rPr>
      </w:pPr>
      <w:r w:rsidRPr="00EC7ADF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2pt;height:700.8pt" o:ole="">
            <v:imagedata r:id="rId4" o:title=""/>
          </v:shape>
          <o:OLEObject Type="Embed" ProgID="FoxitReader.Document" ShapeID="_x0000_i1025" DrawAspect="Content" ObjectID="_1791732596" r:id="rId5"/>
        </w:object>
      </w:r>
      <w:r w:rsidR="006A6EBF" w:rsidRPr="002768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Start w:id="2" w:name="block-47819948"/>
      <w:bookmarkEnd w:id="0"/>
      <w:bookmarkEnd w:id="1"/>
      <w:r w:rsidRPr="002768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вств к Р</w:t>
      </w:r>
      <w:proofErr w:type="gram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одине (осознание себя как гражданина своего Отечества), формирование исторической памяти. 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«ОСНОВЫ ДУХОВНО- НРАВСТВЕННОЙ КУЛЬТУРЫ НАРОДОВ РОССИИ»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3164AB" w:rsidRPr="002768B9" w:rsidRDefault="003164AB">
      <w:pPr>
        <w:rPr>
          <w:lang w:val="ru-RU"/>
        </w:rPr>
        <w:sectPr w:rsidR="003164AB" w:rsidRPr="002768B9">
          <w:pgSz w:w="11906" w:h="16383"/>
          <w:pgMar w:top="1134" w:right="850" w:bottom="1134" w:left="1701" w:header="720" w:footer="720" w:gutter="0"/>
          <w:cols w:space="720"/>
        </w:sect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bookmarkStart w:id="3" w:name="block-47819950"/>
      <w:bookmarkEnd w:id="2"/>
      <w:r w:rsidRPr="002768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3. Язык и история.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2768B9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2768B9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5. Истоки родной культуры.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6. Материальная культура.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7. Духовная культура.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 w:rsidRPr="002768B9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2768B9">
        <w:rPr>
          <w:rFonts w:ascii="Times New Roman" w:hAnsi="Times New Roman"/>
          <w:color w:val="333333"/>
          <w:sz w:val="28"/>
          <w:lang w:val="ru-RU"/>
        </w:rPr>
        <w:t xml:space="preserve"> религии России. Единство ценностей в религиях России.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9. Культура и образование.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2768B9">
        <w:rPr>
          <w:rFonts w:ascii="Times New Roman" w:hAnsi="Times New Roman"/>
          <w:color w:val="333333"/>
          <w:sz w:val="28"/>
          <w:lang w:val="ru-RU"/>
        </w:rPr>
        <w:t>связаны</w:t>
      </w:r>
      <w:proofErr w:type="gramEnd"/>
      <w:r w:rsidRPr="002768B9">
        <w:rPr>
          <w:rFonts w:ascii="Times New Roman" w:hAnsi="Times New Roman"/>
          <w:color w:val="333333"/>
          <w:sz w:val="28"/>
          <w:lang w:val="ru-RU"/>
        </w:rPr>
        <w:t xml:space="preserve"> Родина и семья? Что такое Родина и Отечество?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 xml:space="preserve">Рассказ о своей семье (с использованием фотографий, книг, писем и </w:t>
      </w:r>
      <w:proofErr w:type="gramStart"/>
      <w:r w:rsidRPr="002768B9">
        <w:rPr>
          <w:rFonts w:ascii="Times New Roman" w:hAnsi="Times New Roman"/>
          <w:color w:val="333333"/>
          <w:sz w:val="28"/>
          <w:lang w:val="ru-RU"/>
        </w:rPr>
        <w:t>другого</w:t>
      </w:r>
      <w:proofErr w:type="gramEnd"/>
      <w:r w:rsidRPr="002768B9">
        <w:rPr>
          <w:rFonts w:ascii="Times New Roman" w:hAnsi="Times New Roman"/>
          <w:color w:val="333333"/>
          <w:sz w:val="28"/>
          <w:lang w:val="ru-RU"/>
        </w:rPr>
        <w:t>). Семейное древо. Семейные традиции.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2768B9">
        <w:rPr>
          <w:rFonts w:ascii="Times New Roman" w:hAnsi="Times New Roman"/>
          <w:color w:val="333333"/>
          <w:sz w:val="28"/>
          <w:lang w:val="ru-RU"/>
        </w:rPr>
        <w:t>близким</w:t>
      </w:r>
      <w:proofErr w:type="gramEnd"/>
      <w:r w:rsidRPr="002768B9">
        <w:rPr>
          <w:rFonts w:ascii="Times New Roman" w:hAnsi="Times New Roman"/>
          <w:color w:val="333333"/>
          <w:sz w:val="28"/>
          <w:lang w:val="ru-RU"/>
        </w:rPr>
        <w:t>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2768B9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2768B9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8B9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будущего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2. Культура России: многообразие регионов.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2768B9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облика общества.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4. Прогресс: технический и социальный.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взаимодействие.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 xml:space="preserve">Мир религий в истории. Религии народов России сегодня. </w:t>
      </w:r>
      <w:proofErr w:type="spellStart"/>
      <w:r w:rsidRPr="002768B9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2768B9">
        <w:rPr>
          <w:rFonts w:ascii="Times New Roman" w:hAnsi="Times New Roman"/>
          <w:color w:val="333333"/>
          <w:sz w:val="28"/>
          <w:lang w:val="ru-RU"/>
        </w:rPr>
        <w:t xml:space="preserve"> и традиционные религии как источник духовно-нравственных ценностей.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12. Наука как источник знания о человеке и человеческом.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333333"/>
          <w:sz w:val="28"/>
          <w:lang w:val="ru-RU"/>
        </w:rPr>
        <w:t>Тематический блок 3. «Человек как член общества»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2768B9">
        <w:rPr>
          <w:rFonts w:ascii="Times New Roman" w:hAnsi="Times New Roman"/>
          <w:color w:val="333333"/>
          <w:sz w:val="28"/>
          <w:lang w:val="ru-RU"/>
        </w:rPr>
        <w:t>тунеядство</w:t>
      </w:r>
      <w:proofErr w:type="gramEnd"/>
      <w:r w:rsidRPr="002768B9">
        <w:rPr>
          <w:rFonts w:ascii="Times New Roman" w:hAnsi="Times New Roman"/>
          <w:color w:val="333333"/>
          <w:sz w:val="28"/>
          <w:lang w:val="ru-RU"/>
        </w:rPr>
        <w:t>. Трудолюбие, трудовой подвиг, ответственность. Общественная оценка труда.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16. Подвиг: как узнать героя?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Бедность. Инвалидность. Асоциальная семья. Сиротство.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Отражение этих явлений в культуре общества.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2768B9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2768B9">
        <w:rPr>
          <w:rFonts w:ascii="Times New Roman" w:hAnsi="Times New Roman"/>
          <w:color w:val="333333"/>
          <w:sz w:val="28"/>
          <w:lang w:val="ru-RU"/>
        </w:rPr>
        <w:t>. Общественные блага.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будущей профессии.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28. Государство. Россия – наша Родина.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Какими качествами должен обладать человек как гражданин.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 xml:space="preserve">Тема 31. </w:t>
      </w:r>
      <w:proofErr w:type="gramStart"/>
      <w:r w:rsidRPr="002768B9">
        <w:rPr>
          <w:rFonts w:ascii="Times New Roman" w:hAnsi="Times New Roman"/>
          <w:i/>
          <w:color w:val="333333"/>
          <w:sz w:val="28"/>
          <w:lang w:val="ru-RU"/>
        </w:rPr>
        <w:t>Человек</w:t>
      </w:r>
      <w:proofErr w:type="gramEnd"/>
      <w:r w:rsidRPr="002768B9">
        <w:rPr>
          <w:rFonts w:ascii="Times New Roman" w:hAnsi="Times New Roman"/>
          <w:i/>
          <w:color w:val="333333"/>
          <w:sz w:val="28"/>
          <w:lang w:val="ru-RU"/>
        </w:rPr>
        <w:t>: какой он?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как важнейшие качества человека.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3164AB">
      <w:pPr>
        <w:rPr>
          <w:lang w:val="ru-RU"/>
        </w:rPr>
        <w:sectPr w:rsidR="003164AB" w:rsidRPr="002768B9">
          <w:pgSz w:w="11906" w:h="16383"/>
          <w:pgMar w:top="1134" w:right="850" w:bottom="1134" w:left="1701" w:header="720" w:footer="720" w:gutter="0"/>
          <w:cols w:space="720"/>
        </w:sect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bookmarkStart w:id="4" w:name="block-47819951"/>
      <w:bookmarkEnd w:id="3"/>
      <w:r w:rsidRPr="002768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курса.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к саморазвитию, самостоятельности и личностному самоопределению;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ценность самостоятельности и инициативы;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курса ОДНКНР на уровне основного общего образования </w:t>
      </w: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2768B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>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2768B9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сформированностьответственного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отношения к учению, готовности и </w:t>
      </w: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2768B9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3164AB" w:rsidRPr="002768B9" w:rsidRDefault="003164AB">
      <w:pPr>
        <w:spacing w:after="0"/>
        <w:ind w:left="120"/>
        <w:rPr>
          <w:lang w:val="ru-RU"/>
        </w:rPr>
      </w:pPr>
    </w:p>
    <w:p w:rsidR="003164AB" w:rsidRPr="002768B9" w:rsidRDefault="006A6EBF">
      <w:pPr>
        <w:spacing w:after="0"/>
        <w:ind w:left="120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64AB" w:rsidRPr="002768B9" w:rsidRDefault="003164AB">
      <w:pPr>
        <w:spacing w:after="0"/>
        <w:ind w:left="120"/>
        <w:rPr>
          <w:lang w:val="ru-RU"/>
        </w:rPr>
      </w:pP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2768B9">
        <w:rPr>
          <w:rFonts w:ascii="Times New Roman" w:hAnsi="Times New Roman"/>
          <w:color w:val="000000"/>
          <w:sz w:val="28"/>
          <w:lang w:val="ru-RU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аудитории.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формулировать, аргументировать и отстаивать своё мнение (учебное сотрудничество)</w:t>
      </w: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;у</w:t>
      </w:r>
      <w:proofErr w:type="gramEnd"/>
      <w:r w:rsidRPr="002768B9">
        <w:rPr>
          <w:rFonts w:ascii="Times New Roman" w:hAnsi="Times New Roman"/>
          <w:color w:val="000000"/>
          <w:sz w:val="28"/>
          <w:lang w:val="ru-RU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владение устной и письменной речью, монологической контекстной речью (коммуникация);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роль и значение духовных ценностей в религиях народов России;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государствообразующие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России и их картины мира.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ступенях образования в России и их необходимости;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Тематический блок 2. «Семья и духовно-нравственные ценности»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«семейное счастье»;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понимать взаимосвязь семейных традиций и культуры собственного этноса;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культура.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морально- нравственных ограничений в творчестве;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происхождение духовных ценностей, понимание идеалов добра и зла;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20. Историческая память как духовно-нравственная ценность.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21. Литература как язык культуры.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принципы федеративного устройства России и концепт «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полиэтничность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>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государствообразующий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народ», «титульный этнос»;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устанавливать взаимосвязь праздников и культурного уклада;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праздников народов России;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типом жилищ и типом хозяйственной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;о</w:t>
      </w:r>
      <w:proofErr w:type="gramEnd"/>
      <w:r w:rsidRPr="002768B9">
        <w:rPr>
          <w:rFonts w:ascii="Times New Roman" w:hAnsi="Times New Roman"/>
          <w:color w:val="000000"/>
          <w:sz w:val="28"/>
          <w:lang w:val="ru-RU"/>
        </w:rPr>
        <w:t>сознавать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между уровнем научно-технического развития и типами жилищ;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народов России: пища, одежда, дом.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через бытовые традиции народов своего края.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31. Культурная карта России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описывать отдельные области культурной карты в соответствии с их особенностями.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164AB" w:rsidRPr="002768B9" w:rsidRDefault="003164AB">
      <w:pPr>
        <w:spacing w:after="0" w:line="264" w:lineRule="auto"/>
        <w:ind w:left="120"/>
        <w:jc w:val="both"/>
        <w:rPr>
          <w:lang w:val="ru-RU"/>
        </w:rPr>
      </w:pP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явления;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зависимость социальных процессов от культурно-исторических процессов;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 деление России;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государстве, важность сохранения исторической памяти отдельных этносов;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смысл понятия «домашнее хозяйство» и характеризовать его типы;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конфессия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>», «атеизм», «свободомыслие»</w:t>
      </w: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;х</w:t>
      </w:r>
      <w:proofErr w:type="gram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арактеризовать основные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культурообразующие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>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и обосновывать роль религий как источника культурного развития общества.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антропосоциогенеза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>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</w:t>
      </w: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сс взр</w:t>
      </w:r>
      <w:proofErr w:type="gramEnd"/>
      <w:r w:rsidRPr="002768B9">
        <w:rPr>
          <w:rFonts w:ascii="Times New Roman" w:hAnsi="Times New Roman"/>
          <w:color w:val="000000"/>
          <w:sz w:val="28"/>
          <w:lang w:val="ru-RU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знать и уметь излагать нравственные принципы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России;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знать основные требования к нравственному идеалу человека в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религиях современной России;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 человеке.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внутреннююсамоактуализацию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>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768B9">
        <w:rPr>
          <w:rFonts w:ascii="Times New Roman" w:hAnsi="Times New Roman"/>
          <w:color w:val="000000"/>
          <w:sz w:val="28"/>
          <w:lang w:val="ru-RU"/>
        </w:rPr>
        <w:t xml:space="preserve"> обучающихся уровне;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доказывать и обосновывать свои нравственные убеждения.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понятия «добросовестный труд» и «экономическое благополучие»;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</w:t>
      </w: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тунеядство</w:t>
      </w:r>
      <w:proofErr w:type="gramEnd"/>
      <w:r w:rsidRPr="002768B9">
        <w:rPr>
          <w:rFonts w:ascii="Times New Roman" w:hAnsi="Times New Roman"/>
          <w:color w:val="000000"/>
          <w:sz w:val="28"/>
          <w:lang w:val="ru-RU"/>
        </w:rPr>
        <w:t>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доказывать важность героических примеров для жизни общества;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псевдогероизм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>» через значимость для общества и понимание последствий.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духовно-нравственное взаимовлияние.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нравственном состоянии личности;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2768B9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2768B9">
        <w:rPr>
          <w:rFonts w:ascii="Times New Roman" w:hAnsi="Times New Roman"/>
          <w:color w:val="000000"/>
          <w:sz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осознавать и обосновывать ответственность личности при выборе социальных профессий;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«благотворительность» и его эволюцию в истории России;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взаимосвязь;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патриотизма в истории и современном обществе;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:rsidR="003164AB" w:rsidRPr="002768B9" w:rsidRDefault="006A6EBF">
      <w:pPr>
        <w:spacing w:after="0" w:line="264" w:lineRule="auto"/>
        <w:ind w:left="12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обосновывать важность духовно-нравственных каче</w:t>
      </w:r>
      <w:proofErr w:type="gramStart"/>
      <w:r w:rsidRPr="002768B9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2768B9">
        <w:rPr>
          <w:rFonts w:ascii="Times New Roman" w:hAnsi="Times New Roman"/>
          <w:color w:val="000000"/>
          <w:sz w:val="28"/>
          <w:lang w:val="ru-RU"/>
        </w:rPr>
        <w:t>ажданина, указывать их источники.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 xml:space="preserve">Тема 31. </w:t>
      </w:r>
      <w:proofErr w:type="gramStart"/>
      <w:r w:rsidRPr="002768B9">
        <w:rPr>
          <w:rFonts w:ascii="Times New Roman" w:hAnsi="Times New Roman"/>
          <w:i/>
          <w:color w:val="000000"/>
          <w:sz w:val="28"/>
          <w:lang w:val="ru-RU"/>
        </w:rPr>
        <w:t>Человек</w:t>
      </w:r>
      <w:proofErr w:type="gramEnd"/>
      <w:r w:rsidRPr="002768B9">
        <w:rPr>
          <w:rFonts w:ascii="Times New Roman" w:hAnsi="Times New Roman"/>
          <w:i/>
          <w:color w:val="000000"/>
          <w:sz w:val="28"/>
          <w:lang w:val="ru-RU"/>
        </w:rPr>
        <w:t>: какой он? (практическое занятие).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формулировать свой идеал человека и нравственные качества, которые ему присущи.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показать взаимосвязь человека и культуры через их взаимовлияние;</w:t>
      </w:r>
    </w:p>
    <w:p w:rsidR="003164AB" w:rsidRPr="002768B9" w:rsidRDefault="006A6EBF">
      <w:pPr>
        <w:spacing w:after="0" w:line="264" w:lineRule="auto"/>
        <w:ind w:firstLine="600"/>
        <w:jc w:val="both"/>
        <w:rPr>
          <w:lang w:val="ru-RU"/>
        </w:rPr>
      </w:pPr>
      <w:r w:rsidRPr="002768B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3164AB" w:rsidRPr="002768B9" w:rsidRDefault="003164AB">
      <w:pPr>
        <w:rPr>
          <w:lang w:val="ru-RU"/>
        </w:rPr>
        <w:sectPr w:rsidR="003164AB" w:rsidRPr="002768B9">
          <w:pgSz w:w="11906" w:h="16383"/>
          <w:pgMar w:top="1134" w:right="850" w:bottom="1134" w:left="1701" w:header="720" w:footer="720" w:gutter="0"/>
          <w:cols w:space="720"/>
        </w:sectPr>
      </w:pPr>
    </w:p>
    <w:p w:rsidR="003164AB" w:rsidRDefault="006A6EBF">
      <w:pPr>
        <w:spacing w:after="0"/>
        <w:ind w:left="120"/>
      </w:pPr>
      <w:bookmarkStart w:id="5" w:name="block-4781994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164AB" w:rsidRDefault="006A6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4"/>
        <w:gridCol w:w="3826"/>
        <w:gridCol w:w="1037"/>
        <w:gridCol w:w="2640"/>
        <w:gridCol w:w="2708"/>
        <w:gridCol w:w="3115"/>
      </w:tblGrid>
      <w:tr w:rsidR="003164A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4AB" w:rsidRDefault="0031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4AB" w:rsidRDefault="003164A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4AB" w:rsidRDefault="003164AB"/>
        </w:tc>
      </w:tr>
      <w:tr w:rsidR="003164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нашобщийдом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Духовно-нравственноебогатстволичности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КультурноеединствоРоссии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64AB" w:rsidRDefault="003164AB"/>
        </w:tc>
      </w:tr>
    </w:tbl>
    <w:p w:rsidR="003164AB" w:rsidRDefault="003164AB">
      <w:pPr>
        <w:sectPr w:rsidR="00316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4AB" w:rsidRDefault="006A6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3581"/>
        <w:gridCol w:w="1184"/>
        <w:gridCol w:w="2640"/>
        <w:gridCol w:w="2708"/>
        <w:gridCol w:w="3115"/>
      </w:tblGrid>
      <w:tr w:rsidR="003164A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4AB" w:rsidRDefault="0031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4AB" w:rsidRDefault="003164A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4AB" w:rsidRDefault="003164AB"/>
        </w:tc>
      </w:tr>
      <w:tr w:rsidR="003164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Культуракаксоциальность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Человеккакчленобщества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64AB" w:rsidRDefault="003164AB"/>
        </w:tc>
      </w:tr>
    </w:tbl>
    <w:p w:rsidR="003164AB" w:rsidRDefault="003164AB">
      <w:pPr>
        <w:sectPr w:rsidR="00316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4AB" w:rsidRDefault="003164AB">
      <w:pPr>
        <w:sectPr w:rsidR="00316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4AB" w:rsidRDefault="006A6EBF">
      <w:pPr>
        <w:spacing w:after="0"/>
        <w:ind w:left="120"/>
      </w:pPr>
      <w:bookmarkStart w:id="6" w:name="block-4781995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64AB" w:rsidRDefault="006A6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7"/>
        <w:gridCol w:w="3369"/>
        <w:gridCol w:w="730"/>
        <w:gridCol w:w="1928"/>
        <w:gridCol w:w="1976"/>
        <w:gridCol w:w="1384"/>
        <w:gridCol w:w="4106"/>
      </w:tblGrid>
      <w:tr w:rsidR="003164A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4AB" w:rsidRDefault="0031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4AB" w:rsidRDefault="003164A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4AB" w:rsidRDefault="0031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4AB" w:rsidRDefault="003164AB"/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Истокироднойкультуры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хранительдуховныхценностей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Духовныймирчеловека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Литературакакязыккультуры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Взаимовлияниекультур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культурноемногообразие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МузыкальнаякультуранародовРоссии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ИзобразительноеискусствонародовРоссии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4AB" w:rsidRDefault="003164AB"/>
        </w:tc>
      </w:tr>
    </w:tbl>
    <w:p w:rsidR="003164AB" w:rsidRDefault="003164AB">
      <w:pPr>
        <w:sectPr w:rsidR="00316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4AB" w:rsidRDefault="006A6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9"/>
        <w:gridCol w:w="3041"/>
        <w:gridCol w:w="748"/>
        <w:gridCol w:w="1988"/>
        <w:gridCol w:w="2038"/>
        <w:gridCol w:w="1424"/>
        <w:gridCol w:w="4242"/>
      </w:tblGrid>
      <w:tr w:rsidR="003164A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4AB" w:rsidRDefault="0031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4AB" w:rsidRDefault="003164A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164AB" w:rsidRDefault="00316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4AB" w:rsidRDefault="00316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4AB" w:rsidRDefault="003164AB"/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егоструктура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многообразиерегионов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Религиякакисточникнравственности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Трудделаетчеловекачеловеком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какузнатьгероя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</w:t>
            </w: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и мой класс </w:t>
            </w: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Человек</w:t>
            </w:r>
            <w:proofErr w:type="gramEnd"/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164AB" w:rsidRDefault="003164AB">
            <w:pPr>
              <w:spacing w:after="0"/>
              <w:ind w:left="135"/>
            </w:pPr>
          </w:p>
        </w:tc>
      </w:tr>
      <w:tr w:rsidR="00316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4AB" w:rsidRPr="002768B9" w:rsidRDefault="006A6EBF">
            <w:pPr>
              <w:spacing w:after="0"/>
              <w:ind w:left="135"/>
              <w:rPr>
                <w:lang w:val="ru-RU"/>
              </w:rPr>
            </w:pPr>
            <w:r w:rsidRPr="00276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164AB" w:rsidRDefault="006A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4AB" w:rsidRDefault="003164AB"/>
        </w:tc>
      </w:tr>
    </w:tbl>
    <w:p w:rsidR="003164AB" w:rsidRDefault="003164AB">
      <w:pPr>
        <w:sectPr w:rsidR="00316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4AB" w:rsidRDefault="003164AB">
      <w:pPr>
        <w:sectPr w:rsidR="003164A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6A6EBF" w:rsidRDefault="006A6EBF"/>
    <w:sectPr w:rsidR="006A6EBF" w:rsidSect="000E7E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4AB"/>
    <w:rsid w:val="000E7E7F"/>
    <w:rsid w:val="002768B9"/>
    <w:rsid w:val="003164AB"/>
    <w:rsid w:val="006A6EBF"/>
    <w:rsid w:val="00EC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7E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7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9228</Words>
  <Characters>52604</Characters>
  <Application>Microsoft Office Word</Application>
  <DocSecurity>0</DocSecurity>
  <Lines>438</Lines>
  <Paragraphs>123</Paragraphs>
  <ScaleCrop>false</ScaleCrop>
  <Company>Reanimator Extreme Edition</Company>
  <LinksUpToDate>false</LinksUpToDate>
  <CharactersWithSpaces>61709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2024-10-29T11:44:00Z</dcterms:created>
  <dcterms:modified xsi:type="dcterms:W3CDTF">2024-10-29T11:44:00Z</dcterms:modified>
</cp:coreProperties>
</file>